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CD" w:rsidRDefault="00BA38CD" w:rsidP="00BF24BF">
      <w:pPr>
        <w:spacing w:line="340" w:lineRule="exact"/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8"/>
        <w:gridCol w:w="1920"/>
      </w:tblGrid>
      <w:tr w:rsidR="00BA38CD" w:rsidRPr="00293156" w:rsidTr="002F5995">
        <w:trPr>
          <w:trHeight w:val="351"/>
        </w:trPr>
        <w:tc>
          <w:tcPr>
            <w:tcW w:w="8028" w:type="dxa"/>
            <w:vMerge w:val="restart"/>
            <w:tcBorders>
              <w:top w:val="nil"/>
              <w:left w:val="nil"/>
            </w:tcBorders>
            <w:vAlign w:val="center"/>
          </w:tcPr>
          <w:p w:rsidR="00BA38CD" w:rsidRPr="00E66DB2" w:rsidRDefault="00BA38CD" w:rsidP="00973391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 w:cs="Arial"/>
                <w:color w:val="000000"/>
                <w:sz w:val="44"/>
                <w:szCs w:val="44"/>
              </w:rPr>
            </w:pPr>
            <w:r w:rsidRPr="00293156">
              <w:rPr>
                <w:rFonts w:eastAsia="標楷體" w:cs="Arial" w:hint="eastAsia"/>
                <w:color w:val="000000"/>
                <w:sz w:val="28"/>
                <w:szCs w:val="28"/>
              </w:rPr>
              <w:t xml:space="preserve">   </w:t>
            </w:r>
            <w:r w:rsidRPr="00293156">
              <w:rPr>
                <w:rFonts w:eastAsia="標楷體" w:cs="Arial" w:hint="eastAsia"/>
                <w:color w:val="000000"/>
                <w:sz w:val="72"/>
                <w:szCs w:val="72"/>
              </w:rPr>
              <w:t xml:space="preserve"> </w:t>
            </w:r>
            <w:r w:rsidRPr="00E66DB2">
              <w:rPr>
                <w:rFonts w:eastAsia="標楷體" w:hAnsi="Arial" w:cs="Arial" w:hint="eastAsia"/>
                <w:color w:val="000000"/>
                <w:sz w:val="44"/>
                <w:szCs w:val="44"/>
              </w:rPr>
              <w:t>長</w:t>
            </w:r>
            <w:r>
              <w:rPr>
                <w:rFonts w:eastAsia="標楷體" w:hAnsi="Arial" w:cs="Arial" w:hint="eastAsia"/>
                <w:color w:val="000000"/>
                <w:sz w:val="44"/>
                <w:szCs w:val="44"/>
              </w:rPr>
              <w:t xml:space="preserve"> </w:t>
            </w:r>
            <w:r w:rsidRPr="00E66DB2">
              <w:rPr>
                <w:rFonts w:eastAsia="標楷體" w:hAnsi="Arial" w:cs="Arial" w:hint="eastAsia"/>
                <w:color w:val="000000"/>
                <w:sz w:val="44"/>
                <w:szCs w:val="44"/>
              </w:rPr>
              <w:t>庚</w:t>
            </w:r>
            <w:r>
              <w:rPr>
                <w:rFonts w:eastAsia="標楷體" w:hAnsi="Arial" w:cs="Arial" w:hint="eastAsia"/>
                <w:color w:val="000000"/>
                <w:sz w:val="44"/>
                <w:szCs w:val="44"/>
              </w:rPr>
              <w:t xml:space="preserve"> </w:t>
            </w:r>
            <w:r w:rsidRPr="00E66DB2">
              <w:rPr>
                <w:rFonts w:eastAsia="標楷體" w:hAnsi="Arial" w:cs="Arial" w:hint="eastAsia"/>
                <w:color w:val="000000"/>
                <w:sz w:val="44"/>
                <w:szCs w:val="44"/>
              </w:rPr>
              <w:t>大</w:t>
            </w:r>
            <w:r>
              <w:rPr>
                <w:rFonts w:eastAsia="標楷體" w:hAnsi="Arial" w:cs="Arial" w:hint="eastAsia"/>
                <w:color w:val="000000"/>
                <w:sz w:val="44"/>
                <w:szCs w:val="44"/>
              </w:rPr>
              <w:t xml:space="preserve"> </w:t>
            </w:r>
            <w:r w:rsidRPr="00E66DB2">
              <w:rPr>
                <w:rFonts w:eastAsia="標楷體" w:hAnsi="Arial" w:cs="Arial" w:hint="eastAsia"/>
                <w:color w:val="000000"/>
                <w:sz w:val="44"/>
                <w:szCs w:val="44"/>
              </w:rPr>
              <w:t>學</w:t>
            </w:r>
          </w:p>
        </w:tc>
        <w:tc>
          <w:tcPr>
            <w:tcW w:w="1920" w:type="dxa"/>
            <w:vAlign w:val="center"/>
          </w:tcPr>
          <w:p w:rsidR="00BA38CD" w:rsidRPr="00293156" w:rsidRDefault="00BA38CD" w:rsidP="00BF24BF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eastAsia="標楷體" w:cs="Arial"/>
                <w:color w:val="000000"/>
                <w:sz w:val="28"/>
                <w:szCs w:val="28"/>
              </w:rPr>
            </w:pPr>
            <w:r w:rsidRPr="00293156">
              <w:rPr>
                <w:rFonts w:eastAsia="標楷體" w:hAnsi="Arial" w:cs="Arial" w:hint="eastAsia"/>
                <w:color w:val="000000"/>
                <w:sz w:val="28"/>
                <w:szCs w:val="28"/>
              </w:rPr>
              <w:t>規章編號</w:t>
            </w:r>
          </w:p>
        </w:tc>
      </w:tr>
      <w:tr w:rsidR="00BA38CD" w:rsidRPr="00293156" w:rsidTr="002F5995">
        <w:trPr>
          <w:trHeight w:val="875"/>
        </w:trPr>
        <w:tc>
          <w:tcPr>
            <w:tcW w:w="8028" w:type="dxa"/>
            <w:vMerge/>
            <w:tcBorders>
              <w:left w:val="nil"/>
              <w:bottom w:val="nil"/>
            </w:tcBorders>
            <w:vAlign w:val="center"/>
          </w:tcPr>
          <w:p w:rsidR="00BA38CD" w:rsidRPr="00293156" w:rsidRDefault="00BA38CD" w:rsidP="00BF24BF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eastAsia="標楷體" w:cs="Arial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BA38CD" w:rsidRPr="00796191" w:rsidRDefault="00BA38CD" w:rsidP="009052C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eastAsia="標楷體" w:cs="Arial"/>
                <w:sz w:val="28"/>
                <w:szCs w:val="28"/>
              </w:rPr>
            </w:pPr>
            <w:r w:rsidRPr="00796191">
              <w:rPr>
                <w:rFonts w:eastAsia="標楷體" w:cs="Arial" w:hint="eastAsia"/>
                <w:sz w:val="28"/>
                <w:szCs w:val="28"/>
              </w:rPr>
              <w:t>020004</w:t>
            </w:r>
            <w:r w:rsidR="009052C5" w:rsidRPr="00796191">
              <w:rPr>
                <w:rFonts w:eastAsia="標楷體" w:cs="Arial" w:hint="eastAsia"/>
                <w:sz w:val="28"/>
                <w:szCs w:val="28"/>
              </w:rPr>
              <w:t>4</w:t>
            </w:r>
          </w:p>
        </w:tc>
      </w:tr>
    </w:tbl>
    <w:p w:rsidR="00BA38CD" w:rsidRPr="00293156" w:rsidRDefault="00BA38CD" w:rsidP="00BF24BF">
      <w:pPr>
        <w:spacing w:line="340" w:lineRule="exact"/>
        <w:rPr>
          <w:rFonts w:eastAsia="標楷體"/>
          <w:color w:val="000000"/>
        </w:rPr>
      </w:pPr>
    </w:p>
    <w:p w:rsidR="00BA38CD" w:rsidRPr="00293156" w:rsidRDefault="00BA38CD" w:rsidP="00BF24BF">
      <w:pPr>
        <w:spacing w:line="340" w:lineRule="exact"/>
        <w:rPr>
          <w:rFonts w:eastAsia="標楷體"/>
          <w:color w:val="000000"/>
        </w:rPr>
      </w:pPr>
    </w:p>
    <w:p w:rsidR="00BA38CD" w:rsidRPr="00293156" w:rsidRDefault="00BA38CD" w:rsidP="00BF24BF">
      <w:pPr>
        <w:spacing w:line="340" w:lineRule="exact"/>
        <w:rPr>
          <w:rFonts w:eastAsia="標楷體"/>
          <w:color w:val="000000"/>
        </w:rPr>
      </w:pPr>
    </w:p>
    <w:p w:rsidR="00BA38CD" w:rsidRPr="00293156" w:rsidRDefault="00BA38CD" w:rsidP="00BF24BF">
      <w:pPr>
        <w:spacing w:line="340" w:lineRule="exact"/>
        <w:rPr>
          <w:rFonts w:eastAsia="標楷體"/>
          <w:color w:val="000000"/>
        </w:rPr>
      </w:pPr>
    </w:p>
    <w:p w:rsidR="00BA38CD" w:rsidRPr="00293156" w:rsidRDefault="00BA38CD" w:rsidP="00BF24BF">
      <w:pPr>
        <w:spacing w:line="340" w:lineRule="exact"/>
        <w:rPr>
          <w:rFonts w:eastAsia="標楷體"/>
          <w:color w:val="000000"/>
        </w:rPr>
      </w:pPr>
    </w:p>
    <w:p w:rsidR="00BA38CD" w:rsidRPr="00293156" w:rsidRDefault="00BA38CD" w:rsidP="00BF24BF">
      <w:pPr>
        <w:spacing w:line="340" w:lineRule="exact"/>
        <w:rPr>
          <w:rFonts w:eastAsia="標楷體"/>
          <w:color w:val="000000"/>
        </w:rPr>
      </w:pPr>
    </w:p>
    <w:p w:rsidR="00BA38CD" w:rsidRPr="00293156" w:rsidRDefault="00BA38CD" w:rsidP="00BF24BF">
      <w:pPr>
        <w:spacing w:line="340" w:lineRule="exact"/>
        <w:rPr>
          <w:rFonts w:eastAsia="標楷體"/>
          <w:color w:val="000000"/>
        </w:rPr>
      </w:pPr>
    </w:p>
    <w:p w:rsidR="00BA38CD" w:rsidRPr="00293156" w:rsidRDefault="00BA38CD" w:rsidP="00BF24BF">
      <w:pPr>
        <w:spacing w:line="340" w:lineRule="exact"/>
        <w:rPr>
          <w:rFonts w:eastAsia="標楷體"/>
          <w:color w:val="000000"/>
        </w:rPr>
      </w:pPr>
    </w:p>
    <w:p w:rsidR="00BA38CD" w:rsidRPr="00293156" w:rsidRDefault="00BA38CD" w:rsidP="00BF24BF">
      <w:pPr>
        <w:spacing w:line="340" w:lineRule="exact"/>
        <w:rPr>
          <w:rFonts w:eastAsia="標楷體"/>
          <w:color w:val="000000"/>
        </w:rPr>
      </w:pPr>
    </w:p>
    <w:p w:rsidR="00BA38CD" w:rsidRPr="00293156" w:rsidRDefault="00BA38CD" w:rsidP="00BF24BF">
      <w:pPr>
        <w:spacing w:line="340" w:lineRule="exact"/>
        <w:rPr>
          <w:rFonts w:eastAsia="標楷體"/>
          <w:color w:val="000000"/>
        </w:rPr>
      </w:pPr>
    </w:p>
    <w:p w:rsidR="00BA38CD" w:rsidRDefault="00BA38CD" w:rsidP="00BF24BF">
      <w:pPr>
        <w:spacing w:line="340" w:lineRule="exact"/>
        <w:rPr>
          <w:rFonts w:eastAsia="標楷體"/>
          <w:color w:val="000000"/>
        </w:rPr>
      </w:pPr>
    </w:p>
    <w:p w:rsidR="00BA38CD" w:rsidRDefault="00BA38CD" w:rsidP="00BF24BF">
      <w:pPr>
        <w:spacing w:line="340" w:lineRule="exact"/>
        <w:rPr>
          <w:rFonts w:eastAsia="標楷體"/>
          <w:color w:val="000000"/>
        </w:rPr>
      </w:pPr>
    </w:p>
    <w:p w:rsidR="00BA38CD" w:rsidRDefault="00BA38CD" w:rsidP="00BF24BF">
      <w:pPr>
        <w:spacing w:line="340" w:lineRule="exact"/>
        <w:rPr>
          <w:rFonts w:eastAsia="標楷體"/>
          <w:color w:val="000000"/>
        </w:rPr>
      </w:pPr>
    </w:p>
    <w:p w:rsidR="00BA38CD" w:rsidRPr="00293156" w:rsidRDefault="00BA38CD" w:rsidP="00BF24BF">
      <w:pPr>
        <w:spacing w:line="340" w:lineRule="exact"/>
        <w:rPr>
          <w:rFonts w:eastAsia="標楷體"/>
          <w:color w:val="000000"/>
        </w:rPr>
      </w:pPr>
    </w:p>
    <w:p w:rsidR="00BA38CD" w:rsidRPr="00293156" w:rsidRDefault="00BA38CD" w:rsidP="00BF24BF">
      <w:pPr>
        <w:spacing w:line="340" w:lineRule="exact"/>
        <w:rPr>
          <w:rFonts w:eastAsia="標楷體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900"/>
      </w:tblGrid>
      <w:tr w:rsidR="00BA38CD" w:rsidRPr="00293156" w:rsidTr="002F5995">
        <w:trPr>
          <w:trHeight w:val="1693"/>
          <w:jc w:val="center"/>
        </w:trPr>
        <w:tc>
          <w:tcPr>
            <w:tcW w:w="7900" w:type="dxa"/>
            <w:vAlign w:val="center"/>
          </w:tcPr>
          <w:p w:rsidR="00BA38CD" w:rsidRPr="00293156" w:rsidRDefault="00BA38CD" w:rsidP="00973391">
            <w:pPr>
              <w:jc w:val="center"/>
              <w:rPr>
                <w:rFonts w:eastAsia="標楷體"/>
                <w:color w:val="000000"/>
                <w:spacing w:val="40"/>
                <w:sz w:val="48"/>
                <w:szCs w:val="48"/>
              </w:rPr>
            </w:pPr>
            <w:r>
              <w:rPr>
                <w:rFonts w:eastAsia="標楷體" w:hint="eastAsia"/>
                <w:color w:val="000000"/>
                <w:sz w:val="48"/>
                <w:szCs w:val="48"/>
              </w:rPr>
              <w:t>就醫長庚醫院優待辦法</w:t>
            </w:r>
          </w:p>
        </w:tc>
      </w:tr>
    </w:tbl>
    <w:p w:rsidR="00BA38CD" w:rsidRPr="00293156" w:rsidRDefault="00BA38CD" w:rsidP="00BF24BF">
      <w:pPr>
        <w:spacing w:line="340" w:lineRule="exact"/>
        <w:rPr>
          <w:rFonts w:eastAsia="標楷體"/>
          <w:color w:val="000000"/>
        </w:rPr>
      </w:pPr>
    </w:p>
    <w:p w:rsidR="00BA38CD" w:rsidRPr="00293156" w:rsidRDefault="00BA38CD" w:rsidP="00BF24BF">
      <w:pPr>
        <w:spacing w:line="340" w:lineRule="exact"/>
        <w:rPr>
          <w:rFonts w:eastAsia="標楷體"/>
          <w:color w:val="000000"/>
        </w:rPr>
      </w:pPr>
    </w:p>
    <w:p w:rsidR="00BA38CD" w:rsidRPr="00293156" w:rsidRDefault="00BA38CD" w:rsidP="00BF24BF">
      <w:pPr>
        <w:spacing w:line="340" w:lineRule="exact"/>
        <w:rPr>
          <w:rFonts w:eastAsia="標楷體"/>
          <w:color w:val="000000"/>
        </w:rPr>
      </w:pPr>
    </w:p>
    <w:p w:rsidR="00BA38CD" w:rsidRPr="00293156" w:rsidRDefault="00BA38CD" w:rsidP="00BF24BF">
      <w:pPr>
        <w:spacing w:line="340" w:lineRule="exact"/>
        <w:rPr>
          <w:rFonts w:eastAsia="標楷體"/>
          <w:color w:val="000000"/>
        </w:rPr>
      </w:pPr>
    </w:p>
    <w:p w:rsidR="00BA38CD" w:rsidRPr="00293156" w:rsidRDefault="00BA38CD" w:rsidP="00BF24BF">
      <w:pPr>
        <w:spacing w:line="340" w:lineRule="exact"/>
        <w:rPr>
          <w:rFonts w:eastAsia="標楷體"/>
          <w:color w:val="000000"/>
        </w:rPr>
      </w:pPr>
    </w:p>
    <w:p w:rsidR="00BA38CD" w:rsidRPr="00293156" w:rsidRDefault="00BA38CD" w:rsidP="00BF24BF">
      <w:pPr>
        <w:spacing w:line="340" w:lineRule="exact"/>
        <w:rPr>
          <w:rFonts w:eastAsia="標楷體"/>
          <w:color w:val="000000"/>
        </w:rPr>
      </w:pPr>
    </w:p>
    <w:p w:rsidR="00BA38CD" w:rsidRPr="00293156" w:rsidRDefault="00BA38CD" w:rsidP="00BF24BF">
      <w:pPr>
        <w:spacing w:line="340" w:lineRule="exact"/>
        <w:rPr>
          <w:rFonts w:eastAsia="標楷體"/>
          <w:color w:val="000000"/>
        </w:rPr>
      </w:pPr>
    </w:p>
    <w:p w:rsidR="00BA38CD" w:rsidRPr="00293156" w:rsidRDefault="00BA38CD" w:rsidP="00BF24BF">
      <w:pPr>
        <w:spacing w:line="340" w:lineRule="exact"/>
        <w:rPr>
          <w:rFonts w:eastAsia="標楷體"/>
          <w:color w:val="000000"/>
        </w:rPr>
      </w:pPr>
    </w:p>
    <w:p w:rsidR="00BA38CD" w:rsidRPr="00293156" w:rsidRDefault="00BA38CD" w:rsidP="00BF24BF">
      <w:pPr>
        <w:spacing w:line="340" w:lineRule="exact"/>
        <w:rPr>
          <w:rFonts w:eastAsia="標楷體"/>
          <w:color w:val="000000"/>
        </w:rPr>
      </w:pPr>
    </w:p>
    <w:p w:rsidR="00BA38CD" w:rsidRPr="00293156" w:rsidRDefault="00BA38CD" w:rsidP="00BF24BF">
      <w:pPr>
        <w:spacing w:line="340" w:lineRule="exact"/>
        <w:rPr>
          <w:rFonts w:eastAsia="標楷體"/>
          <w:color w:val="000000"/>
        </w:rPr>
      </w:pPr>
    </w:p>
    <w:p w:rsidR="00BA38CD" w:rsidRPr="00293156" w:rsidRDefault="00BA38CD" w:rsidP="00BF24BF">
      <w:pPr>
        <w:spacing w:line="340" w:lineRule="exact"/>
        <w:rPr>
          <w:rFonts w:eastAsia="標楷體"/>
          <w:color w:val="000000"/>
        </w:rPr>
      </w:pPr>
    </w:p>
    <w:p w:rsidR="00BA38CD" w:rsidRPr="00293156" w:rsidRDefault="00BA38CD" w:rsidP="00BF24BF">
      <w:pPr>
        <w:spacing w:line="340" w:lineRule="exact"/>
        <w:rPr>
          <w:rFonts w:eastAsia="標楷體"/>
          <w:color w:val="000000"/>
        </w:rPr>
      </w:pPr>
    </w:p>
    <w:p w:rsidR="00BA38CD" w:rsidRDefault="00BA38CD" w:rsidP="00BF24BF">
      <w:pPr>
        <w:spacing w:line="340" w:lineRule="exact"/>
        <w:rPr>
          <w:rFonts w:eastAsia="標楷體"/>
          <w:color w:val="000000"/>
        </w:rPr>
      </w:pPr>
    </w:p>
    <w:p w:rsidR="00BA38CD" w:rsidRDefault="00BA38CD" w:rsidP="00BF24BF">
      <w:pPr>
        <w:spacing w:line="340" w:lineRule="exact"/>
        <w:rPr>
          <w:rFonts w:eastAsia="標楷體"/>
          <w:color w:val="000000"/>
        </w:rPr>
      </w:pPr>
    </w:p>
    <w:p w:rsidR="00BA38CD" w:rsidRPr="00293156" w:rsidRDefault="00BA38CD" w:rsidP="00BF24BF">
      <w:pPr>
        <w:spacing w:line="340" w:lineRule="exact"/>
        <w:rPr>
          <w:rFonts w:eastAsia="標楷體"/>
          <w:color w:val="000000"/>
        </w:rPr>
      </w:pPr>
    </w:p>
    <w:p w:rsidR="00BA38CD" w:rsidRPr="00293156" w:rsidRDefault="00BA38CD" w:rsidP="00BF24BF">
      <w:pPr>
        <w:pStyle w:val="a6"/>
        <w:adjustRightInd w:val="0"/>
        <w:snapToGrid w:val="0"/>
        <w:spacing w:line="340" w:lineRule="exact"/>
        <w:jc w:val="right"/>
        <w:rPr>
          <w:rFonts w:ascii="Times New Roman" w:eastAsia="標楷體" w:hAnsi="Times New Roman" w:cs="Arial"/>
          <w:snapToGrid w:val="0"/>
          <w:color w:val="000000"/>
          <w:kern w:val="0"/>
          <w:sz w:val="28"/>
          <w:szCs w:val="28"/>
        </w:rPr>
      </w:pPr>
      <w:r w:rsidRPr="00293156">
        <w:rPr>
          <w:rFonts w:ascii="Times New Roman" w:eastAsia="標楷體" w:hAnsi="Arial" w:cs="Arial"/>
          <w:snapToGrid w:val="0"/>
          <w:color w:val="000000"/>
          <w:kern w:val="0"/>
          <w:sz w:val="28"/>
          <w:szCs w:val="28"/>
        </w:rPr>
        <w:t>制定部門：</w:t>
      </w:r>
      <w:r>
        <w:rPr>
          <w:rFonts w:ascii="Times New Roman" w:eastAsia="標楷體" w:hAnsi="Arial" w:cs="Arial" w:hint="eastAsia"/>
          <w:snapToGrid w:val="0"/>
          <w:color w:val="000000"/>
          <w:kern w:val="0"/>
          <w:sz w:val="28"/>
          <w:szCs w:val="28"/>
        </w:rPr>
        <w:t>長庚</w:t>
      </w:r>
      <w:r w:rsidRPr="00293156">
        <w:rPr>
          <w:rFonts w:ascii="Times New Roman" w:eastAsia="標楷體" w:hAnsi="Arial" w:cs="Arial" w:hint="eastAsia"/>
          <w:snapToGrid w:val="0"/>
          <w:color w:val="000000"/>
          <w:kern w:val="0"/>
          <w:sz w:val="28"/>
          <w:szCs w:val="28"/>
        </w:rPr>
        <w:t>大學</w:t>
      </w:r>
      <w:r w:rsidRPr="00293156">
        <w:rPr>
          <w:rFonts w:ascii="Times New Roman" w:eastAsia="標楷體" w:hAnsi="Times New Roman" w:hint="eastAsia"/>
          <w:color w:val="000000"/>
          <w:sz w:val="28"/>
        </w:rPr>
        <w:t>人事室</w:t>
      </w:r>
      <w:r>
        <w:rPr>
          <w:rFonts w:ascii="Times New Roman" w:eastAsia="標楷體" w:hAnsi="Times New Roman" w:hint="eastAsia"/>
          <w:color w:val="000000"/>
          <w:sz w:val="28"/>
        </w:rPr>
        <w:t xml:space="preserve">  </w:t>
      </w:r>
    </w:p>
    <w:p w:rsidR="00BA38CD" w:rsidRDefault="00BA38CD" w:rsidP="00BF24BF">
      <w:pPr>
        <w:pStyle w:val="a6"/>
        <w:adjustRightInd w:val="0"/>
        <w:snapToGrid w:val="0"/>
        <w:spacing w:line="340" w:lineRule="exact"/>
        <w:jc w:val="right"/>
        <w:rPr>
          <w:rFonts w:ascii="Times New Roman" w:eastAsia="標楷體" w:hAnsi="Arial" w:cs="Arial"/>
          <w:snapToGrid w:val="0"/>
          <w:color w:val="000000"/>
          <w:kern w:val="0"/>
          <w:sz w:val="28"/>
          <w:szCs w:val="28"/>
        </w:rPr>
      </w:pPr>
      <w:r w:rsidRPr="00293156">
        <w:rPr>
          <w:rFonts w:ascii="Times New Roman" w:eastAsia="標楷體" w:hAnsi="Arial" w:cs="Arial" w:hint="eastAsia"/>
          <w:snapToGrid w:val="0"/>
          <w:color w:val="000000"/>
          <w:kern w:val="0"/>
          <w:sz w:val="28"/>
          <w:szCs w:val="28"/>
        </w:rPr>
        <w:t>中華民國</w:t>
      </w:r>
      <w:r w:rsidRPr="00293156">
        <w:rPr>
          <w:rFonts w:ascii="Times New Roman" w:eastAsia="標楷體" w:hAnsi="Times New Roman" w:cs="Arial" w:hint="eastAsia"/>
          <w:snapToGrid w:val="0"/>
          <w:color w:val="000000"/>
          <w:kern w:val="0"/>
          <w:sz w:val="28"/>
          <w:szCs w:val="28"/>
        </w:rPr>
        <w:t xml:space="preserve"> 10</w:t>
      </w:r>
      <w:r>
        <w:rPr>
          <w:rFonts w:ascii="Times New Roman" w:eastAsia="標楷體" w:hAnsi="Times New Roman" w:cs="Arial" w:hint="eastAsia"/>
          <w:snapToGrid w:val="0"/>
          <w:color w:val="000000"/>
          <w:kern w:val="0"/>
          <w:sz w:val="28"/>
          <w:szCs w:val="28"/>
        </w:rPr>
        <w:t>4</w:t>
      </w:r>
      <w:r w:rsidRPr="00293156">
        <w:rPr>
          <w:rFonts w:ascii="Times New Roman" w:eastAsia="標楷體" w:hAnsi="Arial" w:cs="Arial"/>
          <w:snapToGrid w:val="0"/>
          <w:color w:val="000000"/>
          <w:kern w:val="0"/>
          <w:sz w:val="28"/>
          <w:szCs w:val="28"/>
        </w:rPr>
        <w:t>年</w:t>
      </w:r>
      <w:r>
        <w:rPr>
          <w:rFonts w:ascii="Times New Roman" w:eastAsia="標楷體" w:hAnsi="Arial" w:cs="Arial" w:hint="eastAsia"/>
          <w:snapToGrid w:val="0"/>
          <w:color w:val="000000"/>
          <w:kern w:val="0"/>
          <w:sz w:val="28"/>
          <w:szCs w:val="28"/>
        </w:rPr>
        <w:t>09</w:t>
      </w:r>
      <w:r w:rsidRPr="00293156">
        <w:rPr>
          <w:rFonts w:ascii="Times New Roman" w:eastAsia="標楷體" w:hAnsi="Arial" w:cs="Arial"/>
          <w:snapToGrid w:val="0"/>
          <w:color w:val="000000"/>
          <w:kern w:val="0"/>
          <w:sz w:val="28"/>
          <w:szCs w:val="28"/>
        </w:rPr>
        <w:t>月</w:t>
      </w:r>
      <w:r w:rsidR="00E20463">
        <w:rPr>
          <w:rFonts w:ascii="Times New Roman" w:eastAsia="標楷體" w:hAnsi="Times New Roman" w:cs="Arial" w:hint="eastAsia"/>
          <w:snapToGrid w:val="0"/>
          <w:color w:val="000000"/>
          <w:kern w:val="0"/>
          <w:sz w:val="28"/>
          <w:szCs w:val="28"/>
        </w:rPr>
        <w:t>25</w:t>
      </w:r>
      <w:r w:rsidRPr="00293156">
        <w:rPr>
          <w:rFonts w:ascii="Times New Roman" w:eastAsia="標楷體" w:hAnsi="Arial" w:cs="Arial"/>
          <w:snapToGrid w:val="0"/>
          <w:color w:val="000000"/>
          <w:kern w:val="0"/>
          <w:sz w:val="28"/>
          <w:szCs w:val="28"/>
        </w:rPr>
        <w:t>日</w:t>
      </w:r>
      <w:r w:rsidRPr="00293156">
        <w:rPr>
          <w:rFonts w:ascii="Times New Roman" w:eastAsia="標楷體" w:hAnsi="Arial" w:cs="Arial" w:hint="eastAsia"/>
          <w:snapToGrid w:val="0"/>
          <w:color w:val="000000"/>
          <w:kern w:val="0"/>
          <w:sz w:val="28"/>
          <w:szCs w:val="28"/>
        </w:rPr>
        <w:t>訂</w:t>
      </w:r>
      <w:r>
        <w:rPr>
          <w:rFonts w:ascii="Times New Roman" w:eastAsia="標楷體" w:hAnsi="Arial" w:cs="Arial" w:hint="eastAsia"/>
          <w:snapToGrid w:val="0"/>
          <w:color w:val="000000"/>
          <w:kern w:val="0"/>
          <w:sz w:val="28"/>
          <w:szCs w:val="28"/>
        </w:rPr>
        <w:t>定</w:t>
      </w:r>
    </w:p>
    <w:p w:rsidR="00BA38CD" w:rsidRDefault="00BA38CD" w:rsidP="00BF24BF">
      <w:pPr>
        <w:pStyle w:val="a6"/>
        <w:adjustRightInd w:val="0"/>
        <w:snapToGrid w:val="0"/>
        <w:spacing w:line="340" w:lineRule="exact"/>
        <w:ind w:right="560"/>
        <w:rPr>
          <w:rFonts w:ascii="Times New Roman" w:eastAsia="標楷體" w:hAnsi="Arial" w:cs="Arial"/>
          <w:snapToGrid w:val="0"/>
          <w:color w:val="000000"/>
          <w:kern w:val="0"/>
          <w:sz w:val="28"/>
          <w:szCs w:val="28"/>
        </w:rPr>
      </w:pPr>
    </w:p>
    <w:p w:rsidR="00BA38CD" w:rsidRDefault="00BA38CD" w:rsidP="00BF24BF">
      <w:pPr>
        <w:pStyle w:val="1"/>
        <w:spacing w:line="340" w:lineRule="exact"/>
        <w:jc w:val="center"/>
        <w:rPr>
          <w:rFonts w:hAnsi="標楷體"/>
          <w:sz w:val="28"/>
        </w:rPr>
      </w:pPr>
      <w:r>
        <w:rPr>
          <w:rFonts w:hAnsi="標楷體"/>
          <w:sz w:val="28"/>
        </w:rPr>
        <w:t>目    錄</w:t>
      </w:r>
    </w:p>
    <w:p w:rsidR="00BA38CD" w:rsidRDefault="00BA38CD" w:rsidP="00BF24BF">
      <w:pPr>
        <w:pStyle w:val="a6"/>
        <w:spacing w:line="3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　　　　　　　　　　　　　　　　　　　　　　　　章 頁</w:t>
      </w:r>
    </w:p>
    <w:p w:rsidR="00BA38CD" w:rsidRDefault="00BA38CD" w:rsidP="00BF24BF">
      <w:pPr>
        <w:pStyle w:val="a6"/>
        <w:spacing w:line="3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　　　　　　　　　　　　　　　　　　　　　　　　</w:t>
      </w:r>
      <w:r>
        <w:rPr>
          <w:rFonts w:ascii="標楷體" w:eastAsia="標楷體" w:hAnsi="標楷體"/>
          <w:sz w:val="28"/>
          <w:u w:val="single"/>
        </w:rPr>
        <w:t>別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  <w:u w:val="single"/>
        </w:rPr>
        <w:t>次</w:t>
      </w:r>
    </w:p>
    <w:p w:rsidR="00BA38CD" w:rsidRDefault="00BA38CD" w:rsidP="00BF24BF">
      <w:pPr>
        <w:pStyle w:val="a6"/>
        <w:tabs>
          <w:tab w:val="left" w:leader="dot" w:pos="7080"/>
        </w:tabs>
        <w:snapToGrid w:val="0"/>
        <w:spacing w:line="3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1.　目　的</w:t>
      </w:r>
      <w:r>
        <w:rPr>
          <w:rFonts w:ascii="標楷體" w:eastAsia="標楷體" w:hAnsi="標楷體" w:hint="eastAsia"/>
          <w:sz w:val="28"/>
        </w:rPr>
        <w:tab/>
      </w:r>
      <w:r w:rsidR="00C57A3C">
        <w:rPr>
          <w:rFonts w:ascii="標楷體" w:eastAsia="標楷體" w:hAnsi="標楷體" w:hint="eastAsia"/>
          <w:sz w:val="28"/>
        </w:rPr>
        <w:t>3</w:t>
      </w:r>
    </w:p>
    <w:p w:rsidR="00BA38CD" w:rsidRDefault="00BA38CD" w:rsidP="00BF24BF">
      <w:pPr>
        <w:pStyle w:val="a6"/>
        <w:tabs>
          <w:tab w:val="left" w:leader="dot" w:pos="7080"/>
        </w:tabs>
        <w:snapToGrid w:val="0"/>
        <w:spacing w:line="3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2.　適用對象</w:t>
      </w:r>
      <w:r>
        <w:rPr>
          <w:rFonts w:ascii="標楷體" w:eastAsia="標楷體" w:hAnsi="標楷體" w:hint="eastAsia"/>
          <w:sz w:val="28"/>
        </w:rPr>
        <w:tab/>
      </w:r>
      <w:r w:rsidR="00C57A3C">
        <w:rPr>
          <w:rFonts w:ascii="標楷體" w:eastAsia="標楷體" w:hAnsi="標楷體" w:hint="eastAsia"/>
          <w:sz w:val="28"/>
        </w:rPr>
        <w:t>3</w:t>
      </w:r>
      <w:r>
        <w:rPr>
          <w:rFonts w:ascii="標楷體" w:eastAsia="標楷體" w:hAnsi="標楷體" w:hint="eastAsia"/>
          <w:sz w:val="28"/>
        </w:rPr>
        <w:tab/>
      </w:r>
    </w:p>
    <w:p w:rsidR="00BA38CD" w:rsidRDefault="00BA38CD" w:rsidP="00BF24BF">
      <w:pPr>
        <w:pStyle w:val="a6"/>
        <w:tabs>
          <w:tab w:val="left" w:leader="dot" w:pos="7080"/>
        </w:tabs>
        <w:spacing w:line="3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</w:t>
      </w:r>
      <w:r>
        <w:rPr>
          <w:rFonts w:ascii="標楷體" w:eastAsia="標楷體" w:hAnsi="標楷體"/>
          <w:sz w:val="28"/>
        </w:rPr>
        <w:t>.　優待</w:t>
      </w:r>
      <w:r>
        <w:rPr>
          <w:rFonts w:ascii="標楷體" w:eastAsia="標楷體" w:hAnsi="標楷體" w:hint="eastAsia"/>
          <w:sz w:val="28"/>
        </w:rPr>
        <w:t>項目</w:t>
      </w:r>
      <w:r>
        <w:rPr>
          <w:rFonts w:ascii="標楷體" w:eastAsia="標楷體" w:hAnsi="標楷體" w:hint="eastAsia"/>
          <w:sz w:val="28"/>
        </w:rPr>
        <w:tab/>
      </w:r>
      <w:r w:rsidR="00C57A3C">
        <w:rPr>
          <w:rFonts w:ascii="標楷體" w:eastAsia="標楷體" w:hAnsi="標楷體" w:hint="eastAsia"/>
          <w:sz w:val="28"/>
        </w:rPr>
        <w:t>3</w:t>
      </w:r>
    </w:p>
    <w:p w:rsidR="00BA38CD" w:rsidRDefault="00BA38CD" w:rsidP="00BF24BF">
      <w:pPr>
        <w:pStyle w:val="a6"/>
        <w:tabs>
          <w:tab w:val="left" w:leader="dot" w:pos="7080"/>
        </w:tabs>
        <w:spacing w:line="3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</w:t>
      </w:r>
      <w:r>
        <w:rPr>
          <w:rFonts w:ascii="標楷體" w:eastAsia="標楷體" w:hAnsi="標楷體"/>
          <w:sz w:val="28"/>
        </w:rPr>
        <w:t>.　優待</w:t>
      </w:r>
      <w:r>
        <w:rPr>
          <w:rFonts w:ascii="標楷體" w:eastAsia="標楷體" w:hAnsi="標楷體" w:hint="eastAsia"/>
          <w:sz w:val="28"/>
        </w:rPr>
        <w:t>範圍</w:t>
      </w:r>
      <w:r>
        <w:rPr>
          <w:rFonts w:ascii="標楷體" w:eastAsia="標楷體" w:hAnsi="標楷體" w:hint="eastAsia"/>
          <w:sz w:val="28"/>
        </w:rPr>
        <w:tab/>
      </w:r>
      <w:r w:rsidR="00C57A3C">
        <w:rPr>
          <w:rFonts w:ascii="標楷體" w:eastAsia="標楷體" w:hAnsi="標楷體" w:hint="eastAsia"/>
          <w:sz w:val="28"/>
        </w:rPr>
        <w:t>3</w:t>
      </w:r>
    </w:p>
    <w:p w:rsidR="00BA38CD" w:rsidRDefault="00BA38CD" w:rsidP="00BF24BF">
      <w:pPr>
        <w:pStyle w:val="a6"/>
        <w:tabs>
          <w:tab w:val="left" w:leader="dot" w:pos="7080"/>
        </w:tabs>
        <w:spacing w:line="3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</w:t>
      </w:r>
      <w:r>
        <w:rPr>
          <w:rFonts w:ascii="標楷體" w:eastAsia="標楷體" w:hAnsi="標楷體"/>
          <w:sz w:val="28"/>
        </w:rPr>
        <w:t>.　優待</w:t>
      </w:r>
      <w:r>
        <w:rPr>
          <w:rFonts w:ascii="標楷體" w:eastAsia="標楷體" w:hAnsi="標楷體" w:hint="eastAsia"/>
          <w:sz w:val="28"/>
        </w:rPr>
        <w:t>折數</w:t>
      </w:r>
      <w:r>
        <w:rPr>
          <w:rFonts w:ascii="標楷體" w:eastAsia="標楷體" w:hAnsi="標楷體" w:hint="eastAsia"/>
          <w:sz w:val="28"/>
        </w:rPr>
        <w:tab/>
      </w:r>
      <w:r w:rsidR="00973391">
        <w:rPr>
          <w:rFonts w:ascii="標楷體" w:eastAsia="標楷體" w:hAnsi="標楷體" w:hint="eastAsia"/>
          <w:sz w:val="28"/>
        </w:rPr>
        <w:t>3</w:t>
      </w:r>
    </w:p>
    <w:p w:rsidR="00BA38CD" w:rsidRDefault="00BA38CD" w:rsidP="00BF24BF">
      <w:pPr>
        <w:pStyle w:val="a6"/>
        <w:tabs>
          <w:tab w:val="left" w:leader="dot" w:pos="7080"/>
        </w:tabs>
        <w:spacing w:line="3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6</w:t>
      </w:r>
      <w:r>
        <w:rPr>
          <w:rFonts w:ascii="標楷體" w:eastAsia="標楷體" w:hAnsi="標楷體"/>
          <w:sz w:val="28"/>
        </w:rPr>
        <w:t xml:space="preserve">.　</w:t>
      </w:r>
      <w:r w:rsidR="00637370" w:rsidRPr="009C7041">
        <w:rPr>
          <w:rFonts w:eastAsia="標楷體" w:hint="eastAsia"/>
          <w:sz w:val="28"/>
          <w:szCs w:val="28"/>
        </w:rPr>
        <w:t>眷屬醫療</w:t>
      </w:r>
      <w:r w:rsidR="00637370">
        <w:rPr>
          <w:rFonts w:eastAsia="標楷體" w:hint="eastAsia"/>
          <w:color w:val="000000"/>
          <w:sz w:val="28"/>
          <w:szCs w:val="28"/>
        </w:rPr>
        <w:t>優待之申請及使用</w:t>
      </w:r>
      <w:r>
        <w:rPr>
          <w:rFonts w:ascii="標楷體" w:eastAsia="標楷體" w:hAnsi="標楷體" w:hint="eastAsia"/>
          <w:sz w:val="28"/>
        </w:rPr>
        <w:tab/>
      </w:r>
      <w:r w:rsidR="009C7041">
        <w:rPr>
          <w:rFonts w:ascii="標楷體" w:eastAsia="標楷體" w:hAnsi="標楷體" w:hint="eastAsia"/>
          <w:sz w:val="28"/>
        </w:rPr>
        <w:t>3</w:t>
      </w:r>
    </w:p>
    <w:p w:rsidR="00BA38CD" w:rsidRDefault="00BA38CD" w:rsidP="00BF24BF">
      <w:pPr>
        <w:pStyle w:val="a6"/>
        <w:tabs>
          <w:tab w:val="left" w:leader="dot" w:pos="7080"/>
        </w:tabs>
        <w:spacing w:line="3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7</w:t>
      </w:r>
      <w:r>
        <w:rPr>
          <w:rFonts w:ascii="標楷體" w:eastAsia="標楷體" w:hAnsi="標楷體"/>
          <w:sz w:val="28"/>
        </w:rPr>
        <w:t>.　就醫優待之註銷</w:t>
      </w:r>
      <w:r>
        <w:rPr>
          <w:rFonts w:ascii="標楷體" w:eastAsia="標楷體" w:hAnsi="標楷體" w:hint="eastAsia"/>
          <w:sz w:val="28"/>
        </w:rPr>
        <w:tab/>
      </w:r>
      <w:r w:rsidR="00973391">
        <w:rPr>
          <w:rFonts w:ascii="標楷體" w:eastAsia="標楷體" w:hAnsi="標楷體" w:hint="eastAsia"/>
          <w:sz w:val="28"/>
        </w:rPr>
        <w:t>4</w:t>
      </w:r>
    </w:p>
    <w:p w:rsidR="00973391" w:rsidRDefault="00BA38CD" w:rsidP="00BF24BF">
      <w:pPr>
        <w:pStyle w:val="a6"/>
        <w:tabs>
          <w:tab w:val="left" w:leader="dot" w:pos="7080"/>
        </w:tabs>
        <w:spacing w:line="3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8</w:t>
      </w:r>
      <w:r>
        <w:rPr>
          <w:rFonts w:ascii="標楷體" w:eastAsia="標楷體" w:hAnsi="標楷體"/>
          <w:sz w:val="28"/>
        </w:rPr>
        <w:t>.　實施與修訂</w:t>
      </w:r>
      <w:r>
        <w:rPr>
          <w:rFonts w:ascii="標楷體" w:eastAsia="標楷體" w:hAnsi="標楷體" w:hint="eastAsia"/>
          <w:sz w:val="28"/>
        </w:rPr>
        <w:tab/>
      </w:r>
      <w:r w:rsidR="00973391">
        <w:rPr>
          <w:rFonts w:ascii="標楷體" w:eastAsia="標楷體" w:hAnsi="標楷體" w:hint="eastAsia"/>
          <w:sz w:val="28"/>
        </w:rPr>
        <w:t>4</w:t>
      </w:r>
    </w:p>
    <w:p w:rsidR="00ED2ECA" w:rsidRDefault="00ED2ECA" w:rsidP="00BF24BF">
      <w:pPr>
        <w:pStyle w:val="a6"/>
        <w:tabs>
          <w:tab w:val="left" w:leader="dot" w:pos="7080"/>
        </w:tabs>
        <w:spacing w:line="340" w:lineRule="exact"/>
        <w:rPr>
          <w:rFonts w:ascii="標楷體" w:eastAsia="標楷體" w:hAnsi="標楷體"/>
          <w:sz w:val="28"/>
        </w:rPr>
      </w:pPr>
    </w:p>
    <w:p w:rsidR="00973391" w:rsidRDefault="00973391" w:rsidP="00BF24BF">
      <w:pPr>
        <w:pStyle w:val="a6"/>
        <w:tabs>
          <w:tab w:val="left" w:leader="dot" w:pos="7080"/>
        </w:tabs>
        <w:spacing w:line="3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附表</w:t>
      </w:r>
    </w:p>
    <w:p w:rsidR="00DB3A91" w:rsidRPr="00DB3A91" w:rsidRDefault="00973391" w:rsidP="00DB3A91">
      <w:pPr>
        <w:rPr>
          <w:rFonts w:ascii="標楷體" w:eastAsia="標楷體" w:hAnsi="標楷體"/>
          <w:sz w:val="28"/>
          <w:szCs w:val="28"/>
        </w:rPr>
        <w:sectPr w:rsidR="00DB3A91" w:rsidRPr="00DB3A91" w:rsidSect="00BF24BF">
          <w:footerReference w:type="even" r:id="rId8"/>
          <w:footerReference w:type="default" r:id="rId9"/>
          <w:footerReference w:type="first" r:id="rId10"/>
          <w:pgSz w:w="11906" w:h="16838" w:code="9"/>
          <w:pgMar w:top="851" w:right="851" w:bottom="851" w:left="851" w:header="851" w:footer="992" w:gutter="0"/>
          <w:cols w:space="425"/>
          <w:docGrid w:linePitch="360"/>
        </w:sectPr>
      </w:pPr>
      <w:r>
        <w:rPr>
          <w:rFonts w:ascii="標楷體" w:eastAsia="標楷體" w:hAnsi="標楷體" w:hint="eastAsia"/>
          <w:sz w:val="28"/>
        </w:rPr>
        <w:t>附表</w:t>
      </w:r>
      <w:r w:rsidR="00ED2ECA">
        <w:rPr>
          <w:rFonts w:ascii="標楷體" w:eastAsia="標楷體" w:hAnsi="標楷體" w:hint="eastAsia"/>
          <w:sz w:val="28"/>
        </w:rPr>
        <w:t>一</w:t>
      </w:r>
      <w:r>
        <w:rPr>
          <w:rFonts w:ascii="標楷體" w:eastAsia="標楷體" w:hAnsi="標楷體" w:hint="eastAsia"/>
          <w:sz w:val="28"/>
        </w:rPr>
        <w:t xml:space="preserve"> </w:t>
      </w:r>
      <w:r w:rsidRPr="00973391">
        <w:rPr>
          <w:rFonts w:ascii="標楷體" w:eastAsia="標楷體" w:hAnsi="標楷體" w:hint="eastAsia"/>
          <w:sz w:val="28"/>
          <w:szCs w:val="28"/>
        </w:rPr>
        <w:t>員工家屬醫療優待</w:t>
      </w:r>
      <w:r w:rsidR="00570856">
        <w:rPr>
          <w:rFonts w:ascii="標楷體" w:eastAsia="標楷體" w:hAnsi="標楷體" w:hint="eastAsia"/>
          <w:sz w:val="28"/>
          <w:szCs w:val="28"/>
        </w:rPr>
        <w:t>申請</w:t>
      </w:r>
      <w:r w:rsidRPr="00973391">
        <w:rPr>
          <w:rFonts w:ascii="標楷體" w:eastAsia="標楷體" w:hAnsi="標楷體" w:hint="eastAsia"/>
          <w:sz w:val="28"/>
          <w:szCs w:val="28"/>
        </w:rPr>
        <w:t>單</w:t>
      </w:r>
      <w:r w:rsidR="00DB3A91">
        <w:rPr>
          <w:rFonts w:ascii="標楷體" w:eastAsia="標楷體" w:hAnsi="標楷體" w:cs="SimSun" w:hint="eastAsia"/>
          <w:spacing w:val="-4"/>
          <w:sz w:val="28"/>
          <w:szCs w:val="28"/>
        </w:rPr>
        <w:t>………………………………</w:t>
      </w:r>
      <w:r w:rsidR="00CB2FC0">
        <w:rPr>
          <w:rFonts w:ascii="標楷體" w:eastAsia="標楷體" w:hAnsi="標楷體" w:hint="eastAsia"/>
          <w:sz w:val="28"/>
          <w:szCs w:val="28"/>
        </w:rPr>
        <w:t>5</w:t>
      </w:r>
    </w:p>
    <w:p w:rsidR="00BA38CD" w:rsidRPr="00C613FD" w:rsidRDefault="00BA38CD" w:rsidP="00B620DF">
      <w:pPr>
        <w:pStyle w:val="1"/>
        <w:rPr>
          <w:sz w:val="28"/>
          <w:szCs w:val="28"/>
        </w:rPr>
      </w:pPr>
      <w:r w:rsidRPr="00C613FD">
        <w:rPr>
          <w:rFonts w:hint="eastAsia"/>
          <w:sz w:val="28"/>
          <w:szCs w:val="28"/>
        </w:rPr>
        <w:lastRenderedPageBreak/>
        <w:t>1.</w:t>
      </w:r>
      <w:r w:rsidRPr="00C613FD">
        <w:rPr>
          <w:sz w:val="28"/>
          <w:szCs w:val="28"/>
        </w:rPr>
        <w:t>目的</w:t>
      </w:r>
    </w:p>
    <w:p w:rsidR="00DB3A91" w:rsidRPr="000D59B9" w:rsidRDefault="00BA38CD" w:rsidP="00DB3A91">
      <w:pPr>
        <w:tabs>
          <w:tab w:val="left" w:pos="284"/>
        </w:tabs>
        <w:spacing w:line="340" w:lineRule="exact"/>
        <w:ind w:leftChars="93" w:left="223" w:firstLine="2"/>
        <w:rPr>
          <w:rFonts w:ascii="標楷體" w:eastAsia="標楷體" w:hAnsi="標楷體"/>
          <w:sz w:val="28"/>
          <w:szCs w:val="28"/>
        </w:rPr>
      </w:pPr>
      <w:r w:rsidRPr="000D59B9">
        <w:rPr>
          <w:rFonts w:ascii="標楷體" w:eastAsia="標楷體" w:hAnsi="標楷體"/>
          <w:sz w:val="28"/>
          <w:szCs w:val="28"/>
        </w:rPr>
        <w:t>為使</w:t>
      </w:r>
      <w:r w:rsidRPr="000D59B9">
        <w:rPr>
          <w:rFonts w:ascii="標楷體" w:eastAsia="標楷體" w:hAnsi="標楷體" w:hint="eastAsia"/>
          <w:sz w:val="28"/>
          <w:szCs w:val="28"/>
        </w:rPr>
        <w:t>本校</w:t>
      </w:r>
      <w:r w:rsidR="00D67E0B" w:rsidRPr="000D59B9">
        <w:rPr>
          <w:rFonts w:ascii="標楷體" w:eastAsia="標楷體" w:hAnsi="標楷體" w:hint="eastAsia"/>
          <w:sz w:val="28"/>
          <w:szCs w:val="28"/>
        </w:rPr>
        <w:t>教職員(工)生</w:t>
      </w:r>
      <w:r w:rsidRPr="000D59B9">
        <w:rPr>
          <w:rFonts w:ascii="標楷體" w:eastAsia="標楷體" w:hAnsi="標楷體" w:hint="eastAsia"/>
          <w:sz w:val="28"/>
          <w:szCs w:val="28"/>
        </w:rPr>
        <w:t>及其眷屬就醫長庚紀念醫院時之優待申請、變更、註銷有所依循，並期能減輕醫療費用負擔，特訂定本辦法</w:t>
      </w:r>
      <w:r w:rsidRPr="000D59B9">
        <w:rPr>
          <w:rFonts w:ascii="標楷體" w:eastAsia="標楷體" w:hAnsi="標楷體"/>
          <w:sz w:val="28"/>
          <w:szCs w:val="28"/>
        </w:rPr>
        <w:t>。</w:t>
      </w:r>
    </w:p>
    <w:p w:rsidR="00BA38CD" w:rsidRPr="00DB3A91" w:rsidRDefault="00BA38CD" w:rsidP="00E20463">
      <w:pPr>
        <w:tabs>
          <w:tab w:val="left" w:pos="284"/>
        </w:tabs>
        <w:spacing w:beforeLines="50" w:line="340" w:lineRule="exact"/>
        <w:rPr>
          <w:rFonts w:eastAsia="標楷體"/>
          <w:sz w:val="28"/>
          <w:szCs w:val="28"/>
        </w:rPr>
      </w:pPr>
      <w:r w:rsidRPr="00DB3A91">
        <w:rPr>
          <w:rFonts w:eastAsia="標楷體" w:hint="eastAsia"/>
          <w:color w:val="000000"/>
          <w:sz w:val="28"/>
          <w:szCs w:val="28"/>
        </w:rPr>
        <w:t>2.</w:t>
      </w:r>
      <w:r w:rsidRPr="00DB3A91">
        <w:rPr>
          <w:rFonts w:eastAsia="標楷體" w:hint="eastAsia"/>
          <w:color w:val="000000"/>
          <w:sz w:val="28"/>
          <w:szCs w:val="28"/>
        </w:rPr>
        <w:t>適用對象</w:t>
      </w:r>
    </w:p>
    <w:p w:rsidR="00BA38CD" w:rsidRDefault="004C2C4C" w:rsidP="009D38E6">
      <w:pPr>
        <w:spacing w:line="340" w:lineRule="exact"/>
        <w:ind w:left="602" w:hanging="336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(1)</w:t>
      </w:r>
      <w:r w:rsidR="004B4CC8">
        <w:rPr>
          <w:rFonts w:eastAsia="標楷體" w:hint="eastAsia"/>
          <w:color w:val="000000"/>
          <w:sz w:val="28"/>
          <w:szCs w:val="28"/>
        </w:rPr>
        <w:t>正式教職員</w:t>
      </w:r>
      <w:r w:rsidR="00BA38CD">
        <w:rPr>
          <w:rFonts w:eastAsia="標楷體" w:hint="eastAsia"/>
          <w:color w:val="000000"/>
          <w:sz w:val="28"/>
          <w:szCs w:val="28"/>
        </w:rPr>
        <w:t>及其父母、配偶及未婚子女均適用之</w:t>
      </w:r>
      <w:r w:rsidR="00BA38CD">
        <w:rPr>
          <w:rFonts w:eastAsia="標楷體" w:hint="eastAsia"/>
          <w:color w:val="000000"/>
          <w:sz w:val="28"/>
          <w:szCs w:val="28"/>
        </w:rPr>
        <w:t>(</w:t>
      </w:r>
      <w:r w:rsidR="00BA38CD">
        <w:rPr>
          <w:rFonts w:eastAsia="標楷體" w:hint="eastAsia"/>
          <w:color w:val="000000"/>
          <w:sz w:val="28"/>
          <w:szCs w:val="28"/>
        </w:rPr>
        <w:t>其中有關父母優待對象，女正式人員婚後得改選為翁姑，改選後不得變更，惟選定後遇翁姑雙亡時，亦可再改選父母，男正式人員若父母雙亡時，亦可改選岳父母</w:t>
      </w:r>
      <w:r w:rsidR="00A03EB2">
        <w:rPr>
          <w:rFonts w:eastAsia="標楷體" w:hint="eastAsia"/>
          <w:color w:val="000000"/>
          <w:sz w:val="28"/>
          <w:szCs w:val="28"/>
        </w:rPr>
        <w:t>；</w:t>
      </w:r>
      <w:r w:rsidR="00A03EB2" w:rsidRPr="0082217D">
        <w:rPr>
          <w:rFonts w:eastAsia="標楷體" w:hint="eastAsia"/>
          <w:sz w:val="28"/>
          <w:szCs w:val="28"/>
        </w:rPr>
        <w:t>另男或女正式人員離婚後</w:t>
      </w:r>
      <w:r w:rsidR="00BA38CD" w:rsidRPr="0082217D">
        <w:rPr>
          <w:rFonts w:eastAsia="標楷體" w:hint="eastAsia"/>
          <w:sz w:val="28"/>
          <w:szCs w:val="28"/>
        </w:rPr>
        <w:t>，</w:t>
      </w:r>
      <w:r w:rsidR="00A03EB2" w:rsidRPr="0082217D">
        <w:rPr>
          <w:rFonts w:eastAsia="標楷體" w:hint="eastAsia"/>
          <w:sz w:val="28"/>
          <w:szCs w:val="28"/>
        </w:rPr>
        <w:t>亦比照前述原則辦理，</w:t>
      </w:r>
      <w:r w:rsidR="00BA38CD">
        <w:rPr>
          <w:rFonts w:eastAsia="標楷體" w:hint="eastAsia"/>
          <w:color w:val="000000"/>
          <w:sz w:val="28"/>
          <w:szCs w:val="28"/>
        </w:rPr>
        <w:t>凡改選者均須以</w:t>
      </w:r>
      <w:r w:rsidR="00A03EB2">
        <w:rPr>
          <w:rFonts w:eastAsia="標楷體" w:hint="eastAsia"/>
          <w:color w:val="000000"/>
          <w:sz w:val="28"/>
          <w:szCs w:val="28"/>
        </w:rPr>
        <w:t>申請表</w:t>
      </w:r>
      <w:r w:rsidR="00BA38CD">
        <w:rPr>
          <w:rFonts w:eastAsia="標楷體" w:hint="eastAsia"/>
          <w:color w:val="000000"/>
          <w:sz w:val="28"/>
          <w:szCs w:val="28"/>
        </w:rPr>
        <w:t>呈部門一級主管核准</w:t>
      </w:r>
      <w:r w:rsidR="00BA38CD" w:rsidRPr="00293156">
        <w:rPr>
          <w:rFonts w:eastAsia="標楷體"/>
          <w:color w:val="000000"/>
          <w:sz w:val="28"/>
          <w:szCs w:val="28"/>
        </w:rPr>
        <w:t>。</w:t>
      </w:r>
    </w:p>
    <w:p w:rsidR="00BA38CD" w:rsidRDefault="004B4CC8" w:rsidP="009D38E6">
      <w:pPr>
        <w:spacing w:line="340" w:lineRule="exact"/>
        <w:ind w:left="1148" w:hanging="868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(2)</w:t>
      </w:r>
      <w:r w:rsidR="00BA38CD">
        <w:rPr>
          <w:rFonts w:eastAsia="標楷體" w:hint="eastAsia"/>
          <w:color w:val="000000"/>
          <w:sz w:val="28"/>
          <w:szCs w:val="28"/>
        </w:rPr>
        <w:t>專任約聘人員、專任計畫助理</w:t>
      </w:r>
      <w:r>
        <w:rPr>
          <w:rFonts w:eastAsia="標楷體" w:hint="eastAsia"/>
          <w:color w:val="000000"/>
          <w:sz w:val="28"/>
          <w:szCs w:val="28"/>
        </w:rPr>
        <w:t>本人</w:t>
      </w:r>
      <w:r w:rsidR="00BA38CD">
        <w:rPr>
          <w:rFonts w:eastAsia="標楷體" w:hint="eastAsia"/>
          <w:color w:val="000000"/>
          <w:sz w:val="28"/>
          <w:szCs w:val="28"/>
        </w:rPr>
        <w:t>。</w:t>
      </w:r>
    </w:p>
    <w:p w:rsidR="00BA38CD" w:rsidRDefault="004B4CC8" w:rsidP="009D38E6">
      <w:pPr>
        <w:spacing w:line="340" w:lineRule="exact"/>
        <w:ind w:left="1148" w:hanging="854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(3)</w:t>
      </w:r>
      <w:r w:rsidR="00BA38CD">
        <w:rPr>
          <w:rFonts w:eastAsia="標楷體" w:hint="eastAsia"/>
          <w:color w:val="000000"/>
          <w:sz w:val="28"/>
          <w:szCs w:val="28"/>
        </w:rPr>
        <w:t>因病或</w:t>
      </w:r>
      <w:r>
        <w:rPr>
          <w:rFonts w:eastAsia="標楷體" w:hint="eastAsia"/>
          <w:color w:val="000000"/>
          <w:sz w:val="28"/>
          <w:szCs w:val="28"/>
        </w:rPr>
        <w:t>育嬰</w:t>
      </w:r>
      <w:r w:rsidR="00BA38CD">
        <w:rPr>
          <w:rFonts w:eastAsia="標楷體" w:hint="eastAsia"/>
          <w:color w:val="000000"/>
          <w:sz w:val="28"/>
          <w:szCs w:val="28"/>
        </w:rPr>
        <w:t>停薪留職</w:t>
      </w:r>
      <w:r>
        <w:rPr>
          <w:rFonts w:eastAsia="標楷體" w:hint="eastAsia"/>
          <w:color w:val="000000"/>
          <w:sz w:val="28"/>
          <w:szCs w:val="28"/>
        </w:rPr>
        <w:t>期間之員</w:t>
      </w:r>
      <w:r w:rsidR="0082217D">
        <w:rPr>
          <w:rFonts w:eastAsia="標楷體" w:hint="eastAsia"/>
          <w:color w:val="000000"/>
          <w:sz w:val="28"/>
          <w:szCs w:val="28"/>
        </w:rPr>
        <w:t>工</w:t>
      </w:r>
      <w:r w:rsidR="00C613FD">
        <w:rPr>
          <w:rFonts w:eastAsia="標楷體" w:hint="eastAsia"/>
          <w:color w:val="000000"/>
          <w:sz w:val="28"/>
          <w:szCs w:val="28"/>
        </w:rPr>
        <w:t>本人</w:t>
      </w:r>
      <w:r w:rsidR="00BA38CD">
        <w:rPr>
          <w:rFonts w:eastAsia="標楷體" w:hint="eastAsia"/>
          <w:color w:val="000000"/>
          <w:sz w:val="28"/>
          <w:szCs w:val="28"/>
        </w:rPr>
        <w:t>。</w:t>
      </w:r>
    </w:p>
    <w:p w:rsidR="00DB3A91" w:rsidRDefault="004B4CC8" w:rsidP="00DB3A91">
      <w:pPr>
        <w:spacing w:line="340" w:lineRule="exact"/>
        <w:ind w:left="1148" w:hanging="854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(4)</w:t>
      </w:r>
      <w:r w:rsidR="00BA38CD">
        <w:rPr>
          <w:rFonts w:eastAsia="標楷體" w:hint="eastAsia"/>
          <w:color w:val="000000"/>
          <w:sz w:val="28"/>
          <w:szCs w:val="28"/>
        </w:rPr>
        <w:t>長庚大學學生本人。</w:t>
      </w:r>
    </w:p>
    <w:p w:rsidR="00BA38CD" w:rsidRPr="00DB3A91" w:rsidRDefault="00BA38CD" w:rsidP="00E20463">
      <w:pPr>
        <w:spacing w:beforeLines="50" w:line="340" w:lineRule="exact"/>
        <w:rPr>
          <w:rFonts w:eastAsia="標楷體"/>
          <w:color w:val="000000"/>
          <w:sz w:val="28"/>
          <w:szCs w:val="28"/>
        </w:rPr>
      </w:pPr>
      <w:r w:rsidRPr="00DB3A91">
        <w:rPr>
          <w:rFonts w:eastAsia="標楷體" w:hint="eastAsia"/>
          <w:color w:val="000000"/>
          <w:sz w:val="28"/>
          <w:szCs w:val="28"/>
        </w:rPr>
        <w:t>3.</w:t>
      </w:r>
      <w:r w:rsidRPr="00DB3A91">
        <w:rPr>
          <w:rFonts w:eastAsia="標楷體" w:hint="eastAsia"/>
          <w:color w:val="000000"/>
          <w:sz w:val="28"/>
          <w:szCs w:val="28"/>
        </w:rPr>
        <w:t>適用項目</w:t>
      </w:r>
    </w:p>
    <w:p w:rsidR="00BA38CD" w:rsidRDefault="009D38E6" w:rsidP="00BF24BF">
      <w:pPr>
        <w:adjustRightInd w:val="0"/>
        <w:spacing w:line="340" w:lineRule="exact"/>
        <w:textAlignment w:val="baseline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</w:t>
      </w:r>
      <w:r w:rsidR="00BA38CD">
        <w:rPr>
          <w:rFonts w:eastAsia="標楷體" w:hint="eastAsia"/>
          <w:color w:val="000000"/>
          <w:sz w:val="28"/>
          <w:szCs w:val="28"/>
        </w:rPr>
        <w:t>(1)</w:t>
      </w:r>
      <w:r w:rsidR="00BA38CD">
        <w:rPr>
          <w:rFonts w:eastAsia="標楷體" w:hint="eastAsia"/>
          <w:color w:val="000000"/>
          <w:sz w:val="28"/>
          <w:szCs w:val="28"/>
        </w:rPr>
        <w:t>門、急診及住院診療</w:t>
      </w:r>
      <w:r w:rsidR="001F1C03">
        <w:rPr>
          <w:rFonts w:eastAsia="標楷體" w:hint="eastAsia"/>
          <w:color w:val="000000"/>
          <w:sz w:val="28"/>
          <w:szCs w:val="28"/>
        </w:rPr>
        <w:t>。</w:t>
      </w:r>
    </w:p>
    <w:p w:rsidR="00DB3A91" w:rsidRDefault="009D38E6" w:rsidP="00DB3A91">
      <w:pPr>
        <w:adjustRightInd w:val="0"/>
        <w:spacing w:line="340" w:lineRule="exact"/>
        <w:textAlignment w:val="baseline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</w:t>
      </w:r>
      <w:r w:rsidR="00BA38CD">
        <w:rPr>
          <w:rFonts w:eastAsia="標楷體" w:hint="eastAsia"/>
          <w:color w:val="000000"/>
          <w:sz w:val="28"/>
          <w:szCs w:val="28"/>
        </w:rPr>
        <w:t>(2)</w:t>
      </w:r>
      <w:r w:rsidR="00BA38CD">
        <w:rPr>
          <w:rFonts w:eastAsia="標楷體" w:hint="eastAsia"/>
          <w:color w:val="000000"/>
          <w:sz w:val="28"/>
          <w:szCs w:val="28"/>
        </w:rPr>
        <w:t>身體健康檢查。</w:t>
      </w:r>
    </w:p>
    <w:p w:rsidR="00BA38CD" w:rsidRPr="005B48E7" w:rsidRDefault="00BA38CD" w:rsidP="00E20463">
      <w:pPr>
        <w:adjustRightInd w:val="0"/>
        <w:spacing w:beforeLines="50" w:line="340" w:lineRule="exact"/>
        <w:textAlignment w:val="baseline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4.</w:t>
      </w:r>
      <w:r>
        <w:rPr>
          <w:rFonts w:eastAsia="標楷體" w:hint="eastAsia"/>
          <w:color w:val="000000"/>
          <w:sz w:val="28"/>
          <w:szCs w:val="28"/>
        </w:rPr>
        <w:t>優待範圍</w:t>
      </w:r>
    </w:p>
    <w:p w:rsidR="00DB3A91" w:rsidRDefault="00BA38CD" w:rsidP="00DB3A91">
      <w:pPr>
        <w:spacing w:line="340" w:lineRule="exact"/>
        <w:ind w:leftChars="99" w:left="238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除全民健保部份負擔之自付費用、掛號、血液、電話、特別護士、護工、救護車、證明書、非治療性整形及美容等費用不予優待，及部份醫療器材、藥品考量進價等因素，優待折數依長庚醫院呈准之原則辦理外，其餘保險不給付項目</w:t>
      </w:r>
      <w:r>
        <w:rPr>
          <w:rFonts w:eastAsia="標楷體" w:hint="eastAsia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含自費就醫</w:t>
      </w:r>
      <w:r>
        <w:rPr>
          <w:rFonts w:eastAsia="標楷體" w:hint="eastAsia"/>
          <w:color w:val="000000"/>
          <w:sz w:val="28"/>
          <w:szCs w:val="28"/>
        </w:rPr>
        <w:t>)</w:t>
      </w:r>
      <w:r>
        <w:rPr>
          <w:rFonts w:eastAsia="標楷體" w:hint="eastAsia"/>
          <w:color w:val="000000"/>
          <w:sz w:val="28"/>
          <w:szCs w:val="28"/>
        </w:rPr>
        <w:t>一律給予優待。</w:t>
      </w:r>
    </w:p>
    <w:p w:rsidR="00BA38CD" w:rsidRPr="00DB3A91" w:rsidRDefault="00BA38CD" w:rsidP="00E20463">
      <w:pPr>
        <w:spacing w:beforeLines="50" w:line="340" w:lineRule="exact"/>
        <w:rPr>
          <w:rFonts w:eastAsia="標楷體"/>
          <w:color w:val="000000"/>
          <w:sz w:val="28"/>
          <w:szCs w:val="28"/>
        </w:rPr>
      </w:pPr>
      <w:r w:rsidRPr="00DB3A91">
        <w:rPr>
          <w:rFonts w:eastAsia="標楷體" w:hint="eastAsia"/>
          <w:color w:val="000000"/>
          <w:sz w:val="28"/>
          <w:szCs w:val="28"/>
        </w:rPr>
        <w:t>5.</w:t>
      </w:r>
      <w:r w:rsidRPr="00DB3A91">
        <w:rPr>
          <w:rFonts w:eastAsia="標楷體" w:hint="eastAsia"/>
          <w:color w:val="000000"/>
          <w:sz w:val="28"/>
          <w:szCs w:val="28"/>
        </w:rPr>
        <w:t>優待折數</w:t>
      </w:r>
    </w:p>
    <w:p w:rsidR="00543417" w:rsidRDefault="00BA38CD" w:rsidP="00543417">
      <w:pPr>
        <w:tabs>
          <w:tab w:val="left" w:pos="1080"/>
        </w:tabs>
        <w:spacing w:line="340" w:lineRule="exact"/>
        <w:ind w:leftChars="109" w:left="26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(</w:t>
      </w:r>
      <w:r w:rsidR="009D38E6">
        <w:rPr>
          <w:rFonts w:eastAsia="標楷體" w:hint="eastAsia"/>
          <w:color w:val="000000"/>
          <w:sz w:val="28"/>
          <w:szCs w:val="28"/>
        </w:rPr>
        <w:t>1</w:t>
      </w:r>
      <w:r>
        <w:rPr>
          <w:rFonts w:eastAsia="標楷體" w:hint="eastAsia"/>
          <w:color w:val="000000"/>
          <w:sz w:val="28"/>
          <w:szCs w:val="28"/>
        </w:rPr>
        <w:t>)</w:t>
      </w:r>
      <w:r w:rsidR="00E13915" w:rsidRPr="00E13915">
        <w:rPr>
          <w:rFonts w:eastAsia="標楷體" w:hint="eastAsia"/>
          <w:color w:val="000000"/>
          <w:szCs w:val="24"/>
        </w:rPr>
        <w:t xml:space="preserve"> </w:t>
      </w:r>
      <w:r w:rsidR="00E13915" w:rsidRPr="00E13915">
        <w:rPr>
          <w:rFonts w:ascii="標楷體" w:eastAsia="標楷體" w:hAnsi="標楷體" w:hint="eastAsia"/>
          <w:color w:val="000000"/>
          <w:sz w:val="28"/>
          <w:szCs w:val="28"/>
        </w:rPr>
        <w:t>教職員、教職員之配偶及未婚子女、弱勢學生(低收入及中低收入戶)醫療費用優待折數以6折計收。教職員之父母優待折數以7</w:t>
      </w:r>
      <w:r w:rsidR="00543417">
        <w:rPr>
          <w:rFonts w:ascii="標楷體" w:eastAsia="標楷體" w:hAnsi="標楷體" w:hint="eastAsia"/>
          <w:color w:val="000000"/>
          <w:sz w:val="28"/>
          <w:szCs w:val="28"/>
        </w:rPr>
        <w:t>折計收。</w:t>
      </w:r>
    </w:p>
    <w:p w:rsidR="00BA38CD" w:rsidRPr="00543417" w:rsidRDefault="00543417" w:rsidP="00543417">
      <w:pPr>
        <w:tabs>
          <w:tab w:val="left" w:pos="1080"/>
        </w:tabs>
        <w:spacing w:line="340" w:lineRule="exact"/>
        <w:ind w:leftChars="109" w:left="26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(2)</w:t>
      </w:r>
      <w:r w:rsidR="00E13915" w:rsidRPr="00E13915">
        <w:rPr>
          <w:rFonts w:ascii="標楷體" w:eastAsia="標楷體" w:hAnsi="標楷體" w:hint="eastAsia"/>
          <w:color w:val="000000"/>
          <w:sz w:val="28"/>
          <w:szCs w:val="28"/>
        </w:rPr>
        <w:t>身體健康檢查</w:t>
      </w:r>
      <w:r w:rsidR="00752DD7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教職員費用</w:t>
      </w:r>
      <w:r w:rsidR="00E13915" w:rsidRPr="00E13915"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>
        <w:rPr>
          <w:rFonts w:ascii="標楷體" w:eastAsia="標楷體" w:hAnsi="標楷體" w:hint="eastAsia"/>
          <w:color w:val="000000"/>
          <w:sz w:val="28"/>
          <w:szCs w:val="28"/>
        </w:rPr>
        <w:t>6折計收；教職員之眷屬費用以8折計收。</w:t>
      </w:r>
    </w:p>
    <w:p w:rsidR="00BA38CD" w:rsidRDefault="00BA38CD" w:rsidP="00BF24BF">
      <w:pPr>
        <w:spacing w:line="340" w:lineRule="exact"/>
        <w:ind w:leftChars="100" w:left="660" w:hangingChars="150" w:hanging="42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(</w:t>
      </w:r>
      <w:r w:rsidR="00543417">
        <w:rPr>
          <w:rFonts w:eastAsia="標楷體" w:hint="eastAsia"/>
          <w:color w:val="000000"/>
          <w:sz w:val="28"/>
          <w:szCs w:val="28"/>
        </w:rPr>
        <w:t>3</w:t>
      </w:r>
      <w:r>
        <w:rPr>
          <w:rFonts w:eastAsia="標楷體" w:hint="eastAsia"/>
          <w:color w:val="000000"/>
          <w:sz w:val="28"/>
          <w:szCs w:val="28"/>
        </w:rPr>
        <w:t>)</w:t>
      </w:r>
      <w:r>
        <w:rPr>
          <w:rFonts w:eastAsia="標楷體" w:hint="eastAsia"/>
          <w:color w:val="000000"/>
          <w:sz w:val="28"/>
          <w:szCs w:val="28"/>
        </w:rPr>
        <w:t>一般學生優待以</w:t>
      </w:r>
      <w:r>
        <w:rPr>
          <w:rFonts w:eastAsia="標楷體" w:hint="eastAsia"/>
          <w:color w:val="000000"/>
          <w:sz w:val="28"/>
          <w:szCs w:val="28"/>
        </w:rPr>
        <w:t>8.5</w:t>
      </w:r>
      <w:r>
        <w:rPr>
          <w:rFonts w:eastAsia="標楷體" w:hint="eastAsia"/>
          <w:color w:val="000000"/>
          <w:sz w:val="28"/>
          <w:szCs w:val="28"/>
        </w:rPr>
        <w:t>折為原則。</w:t>
      </w:r>
    </w:p>
    <w:p w:rsidR="00DB3A91" w:rsidRDefault="00BA38CD" w:rsidP="00DB3A91">
      <w:pPr>
        <w:spacing w:line="340" w:lineRule="exact"/>
        <w:ind w:leftChars="99" w:left="571" w:hangingChars="119" w:hanging="333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(</w:t>
      </w:r>
      <w:r w:rsidR="00543417">
        <w:rPr>
          <w:rFonts w:eastAsia="標楷體" w:hint="eastAsia"/>
          <w:color w:val="000000"/>
          <w:sz w:val="28"/>
          <w:szCs w:val="28"/>
        </w:rPr>
        <w:t>4</w:t>
      </w:r>
      <w:r>
        <w:rPr>
          <w:rFonts w:eastAsia="標楷體" w:hint="eastAsia"/>
          <w:color w:val="000000"/>
          <w:sz w:val="28"/>
          <w:szCs w:val="28"/>
        </w:rPr>
        <w:t>)</w:t>
      </w:r>
      <w:r>
        <w:rPr>
          <w:rFonts w:eastAsia="標楷體" w:hint="eastAsia"/>
          <w:color w:val="000000"/>
          <w:sz w:val="28"/>
          <w:szCs w:val="28"/>
        </w:rPr>
        <w:t>前述教職員</w:t>
      </w:r>
      <w:r>
        <w:rPr>
          <w:rFonts w:eastAsia="標楷體" w:hint="eastAsia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含眷屬</w:t>
      </w:r>
      <w:r>
        <w:rPr>
          <w:rFonts w:eastAsia="標楷體" w:hint="eastAsia"/>
          <w:color w:val="000000"/>
          <w:sz w:val="28"/>
          <w:szCs w:val="28"/>
        </w:rPr>
        <w:t>)</w:t>
      </w:r>
      <w:r>
        <w:rPr>
          <w:rFonts w:eastAsia="標楷體" w:hint="eastAsia"/>
          <w:color w:val="000000"/>
          <w:sz w:val="28"/>
          <w:szCs w:val="28"/>
        </w:rPr>
        <w:t>、一般學生及弱勢學生</w:t>
      </w:r>
      <w:r>
        <w:rPr>
          <w:rFonts w:eastAsia="標楷體" w:hint="eastAsia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低收入及中低收入戶</w:t>
      </w:r>
      <w:r>
        <w:rPr>
          <w:rFonts w:eastAsia="標楷體" w:hint="eastAsia"/>
          <w:color w:val="000000"/>
          <w:sz w:val="28"/>
          <w:szCs w:val="28"/>
        </w:rPr>
        <w:t>)</w:t>
      </w:r>
      <w:r>
        <w:rPr>
          <w:rFonts w:eastAsia="標楷體" w:hint="eastAsia"/>
          <w:color w:val="000000"/>
          <w:sz w:val="28"/>
          <w:szCs w:val="28"/>
        </w:rPr>
        <w:t>就醫優待之折扣金額由</w:t>
      </w:r>
      <w:r w:rsidRPr="009C7041">
        <w:rPr>
          <w:rFonts w:eastAsia="標楷體" w:hint="eastAsia"/>
          <w:sz w:val="28"/>
          <w:szCs w:val="28"/>
        </w:rPr>
        <w:t>長庚醫院</w:t>
      </w:r>
      <w:r>
        <w:rPr>
          <w:rFonts w:eastAsia="標楷體" w:hint="eastAsia"/>
          <w:color w:val="000000"/>
          <w:sz w:val="28"/>
          <w:szCs w:val="28"/>
        </w:rPr>
        <w:t>負擔。</w:t>
      </w:r>
    </w:p>
    <w:p w:rsidR="00BA38CD" w:rsidRDefault="00BA38CD" w:rsidP="00E20463">
      <w:pPr>
        <w:spacing w:beforeLines="50" w:line="34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6.</w:t>
      </w:r>
      <w:r w:rsidR="00D82746" w:rsidRPr="009C7041">
        <w:rPr>
          <w:rFonts w:eastAsia="標楷體" w:hint="eastAsia"/>
          <w:sz w:val="28"/>
          <w:szCs w:val="28"/>
        </w:rPr>
        <w:t>眷屬醫療</w:t>
      </w:r>
      <w:r>
        <w:rPr>
          <w:rFonts w:eastAsia="標楷體" w:hint="eastAsia"/>
          <w:color w:val="000000"/>
          <w:sz w:val="28"/>
          <w:szCs w:val="28"/>
        </w:rPr>
        <w:t>優待之申請</w:t>
      </w:r>
      <w:r w:rsidR="0082217D">
        <w:rPr>
          <w:rFonts w:eastAsia="標楷體" w:hint="eastAsia"/>
          <w:color w:val="000000"/>
          <w:sz w:val="28"/>
          <w:szCs w:val="28"/>
        </w:rPr>
        <w:t>及使用</w:t>
      </w:r>
    </w:p>
    <w:p w:rsidR="00BA38CD" w:rsidRDefault="00BA38CD" w:rsidP="009D38E6">
      <w:pPr>
        <w:spacing w:line="340" w:lineRule="exact"/>
        <w:ind w:firstLineChars="90" w:firstLine="252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(1)</w:t>
      </w:r>
      <w:r>
        <w:rPr>
          <w:rFonts w:eastAsia="標楷體" w:hint="eastAsia"/>
          <w:color w:val="000000"/>
          <w:sz w:val="28"/>
          <w:szCs w:val="28"/>
        </w:rPr>
        <w:t>本辦法</w:t>
      </w:r>
      <w:r>
        <w:rPr>
          <w:rFonts w:eastAsia="標楷體" w:hint="eastAsia"/>
          <w:color w:val="000000"/>
          <w:sz w:val="28"/>
          <w:szCs w:val="28"/>
        </w:rPr>
        <w:t>2(1)</w:t>
      </w:r>
      <w:r>
        <w:rPr>
          <w:rFonts w:eastAsia="標楷體" w:hint="eastAsia"/>
          <w:color w:val="000000"/>
          <w:sz w:val="28"/>
          <w:szCs w:val="28"/>
        </w:rPr>
        <w:t>項人員均得</w:t>
      </w:r>
      <w:r w:rsidR="001F0E08">
        <w:rPr>
          <w:rFonts w:eastAsia="標楷體" w:hint="eastAsia"/>
          <w:color w:val="000000"/>
          <w:sz w:val="28"/>
          <w:szCs w:val="28"/>
        </w:rPr>
        <w:t>向</w:t>
      </w:r>
      <w:r>
        <w:rPr>
          <w:rFonts w:eastAsia="標楷體" w:hint="eastAsia"/>
          <w:color w:val="000000"/>
          <w:sz w:val="28"/>
          <w:szCs w:val="28"/>
        </w:rPr>
        <w:t>人事室申請</w:t>
      </w:r>
      <w:r w:rsidR="00D82746" w:rsidRPr="009C7041">
        <w:rPr>
          <w:rFonts w:eastAsia="標楷體" w:hint="eastAsia"/>
          <w:sz w:val="28"/>
          <w:szCs w:val="28"/>
        </w:rPr>
        <w:t>辦理眷屬</w:t>
      </w:r>
      <w:r>
        <w:rPr>
          <w:rFonts w:eastAsia="標楷體" w:hint="eastAsia"/>
          <w:color w:val="000000"/>
          <w:sz w:val="28"/>
          <w:szCs w:val="28"/>
        </w:rPr>
        <w:t>就醫優待。</w:t>
      </w:r>
    </w:p>
    <w:p w:rsidR="00BA38CD" w:rsidRDefault="00BA38CD" w:rsidP="00F93771">
      <w:pPr>
        <w:spacing w:line="340" w:lineRule="exact"/>
        <w:ind w:leftChars="105" w:left="566" w:hangingChars="112" w:hanging="314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(2)</w:t>
      </w:r>
      <w:r>
        <w:rPr>
          <w:rFonts w:eastAsia="標楷體" w:hint="eastAsia"/>
          <w:color w:val="000000"/>
          <w:sz w:val="28"/>
          <w:szCs w:val="28"/>
        </w:rPr>
        <w:t>由申請人填寫「員工家屬醫療優待名單」</w:t>
      </w:r>
      <w:r>
        <w:rPr>
          <w:rFonts w:eastAsia="標楷體" w:hint="eastAsia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如</w:t>
      </w:r>
      <w:r w:rsidR="002C7D87">
        <w:rPr>
          <w:rFonts w:eastAsia="標楷體" w:hint="eastAsia"/>
          <w:color w:val="000000"/>
          <w:sz w:val="28"/>
          <w:szCs w:val="28"/>
        </w:rPr>
        <w:t>附表一</w:t>
      </w:r>
      <w:r>
        <w:rPr>
          <w:rFonts w:eastAsia="標楷體" w:hint="eastAsia"/>
          <w:color w:val="000000"/>
          <w:sz w:val="28"/>
          <w:szCs w:val="28"/>
        </w:rPr>
        <w:t>)</w:t>
      </w:r>
      <w:r>
        <w:rPr>
          <w:rFonts w:eastAsia="標楷體" w:hint="eastAsia"/>
          <w:color w:val="000000"/>
          <w:sz w:val="28"/>
          <w:szCs w:val="28"/>
        </w:rPr>
        <w:t>並檢附相關身分證件</w:t>
      </w:r>
      <w:r>
        <w:rPr>
          <w:rFonts w:eastAsia="標楷體" w:hint="eastAsia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如戶籍謄本等</w:t>
      </w:r>
      <w:r>
        <w:rPr>
          <w:rFonts w:eastAsia="標楷體" w:hint="eastAsia"/>
          <w:color w:val="000000"/>
          <w:sz w:val="28"/>
          <w:szCs w:val="28"/>
        </w:rPr>
        <w:t>)</w:t>
      </w:r>
      <w:r>
        <w:rPr>
          <w:rFonts w:eastAsia="標楷體" w:hint="eastAsia"/>
          <w:color w:val="000000"/>
          <w:sz w:val="28"/>
          <w:szCs w:val="28"/>
        </w:rPr>
        <w:t>，申請就醫優待之眷屬姓名、身份證字號、出生日期及稱謂，人事室依據身份證件審核後，輸入電腦建檔。</w:t>
      </w:r>
    </w:p>
    <w:p w:rsidR="00DB3A91" w:rsidRDefault="00BA38CD" w:rsidP="00DB3A91">
      <w:pPr>
        <w:spacing w:line="340" w:lineRule="exact"/>
        <w:ind w:leftChars="100" w:left="573" w:hangingChars="119" w:hanging="333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(3)</w:t>
      </w:r>
      <w:r>
        <w:rPr>
          <w:rFonts w:eastAsia="標楷體" w:hint="eastAsia"/>
          <w:color w:val="000000"/>
          <w:sz w:val="28"/>
          <w:szCs w:val="28"/>
        </w:rPr>
        <w:t>員工之眷屬</w:t>
      </w:r>
      <w:r>
        <w:rPr>
          <w:rFonts w:eastAsia="標楷體" w:hint="eastAsia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限父母、配偶及子女</w:t>
      </w:r>
      <w:r>
        <w:rPr>
          <w:rFonts w:eastAsia="標楷體" w:hint="eastAsia"/>
          <w:color w:val="000000"/>
          <w:sz w:val="28"/>
          <w:szCs w:val="28"/>
        </w:rPr>
        <w:t>)</w:t>
      </w:r>
      <w:r>
        <w:rPr>
          <w:rFonts w:eastAsia="標楷體" w:hint="eastAsia"/>
          <w:color w:val="000000"/>
          <w:sz w:val="28"/>
          <w:szCs w:val="28"/>
        </w:rPr>
        <w:t>於就醫</w:t>
      </w:r>
      <w:r w:rsidR="00F93771">
        <w:rPr>
          <w:rFonts w:eastAsia="標楷體" w:hint="eastAsia"/>
          <w:color w:val="000000"/>
          <w:sz w:val="28"/>
          <w:szCs w:val="28"/>
        </w:rPr>
        <w:t>長庚醫院</w:t>
      </w:r>
      <w:r>
        <w:rPr>
          <w:rFonts w:eastAsia="標楷體" w:hint="eastAsia"/>
          <w:color w:val="000000"/>
          <w:sz w:val="28"/>
          <w:szCs w:val="28"/>
        </w:rPr>
        <w:t>後，若因尚未</w:t>
      </w:r>
      <w:r>
        <w:rPr>
          <w:rFonts w:eastAsia="標楷體" w:hint="eastAsia"/>
          <w:color w:val="000000"/>
          <w:sz w:val="28"/>
          <w:szCs w:val="28"/>
        </w:rPr>
        <w:lastRenderedPageBreak/>
        <w:t>申請納入員工眷屬資料檔，致無法享受就醫優待時，員工得即於</w:t>
      </w:r>
      <w:r w:rsidR="0082217D">
        <w:rPr>
          <w:rFonts w:eastAsia="標楷體" w:hint="eastAsia"/>
          <w:color w:val="000000"/>
          <w:sz w:val="28"/>
          <w:szCs w:val="28"/>
        </w:rPr>
        <w:t>本校人事室</w:t>
      </w:r>
      <w:r>
        <w:rPr>
          <w:rFonts w:eastAsia="標楷體" w:hint="eastAsia"/>
          <w:color w:val="000000"/>
          <w:sz w:val="28"/>
          <w:szCs w:val="28"/>
        </w:rPr>
        <w:t>辦理，並於就醫後翌日起</w:t>
      </w:r>
      <w:r>
        <w:rPr>
          <w:rFonts w:eastAsia="標楷體" w:hint="eastAsia"/>
          <w:color w:val="000000"/>
          <w:sz w:val="28"/>
          <w:szCs w:val="28"/>
        </w:rPr>
        <w:t>5</w:t>
      </w:r>
      <w:r>
        <w:rPr>
          <w:rFonts w:eastAsia="標楷體" w:hint="eastAsia"/>
          <w:color w:val="000000"/>
          <w:sz w:val="28"/>
          <w:szCs w:val="28"/>
        </w:rPr>
        <w:t>個工作日內，持該繳費收據至原就醫之</w:t>
      </w:r>
      <w:r w:rsidR="0082217D">
        <w:rPr>
          <w:rFonts w:eastAsia="標楷體" w:hint="eastAsia"/>
          <w:color w:val="000000"/>
          <w:sz w:val="28"/>
          <w:szCs w:val="28"/>
        </w:rPr>
        <w:t>長庚醫院</w:t>
      </w:r>
      <w:r>
        <w:rPr>
          <w:rFonts w:eastAsia="標楷體" w:hint="eastAsia"/>
          <w:color w:val="000000"/>
          <w:sz w:val="28"/>
          <w:szCs w:val="28"/>
        </w:rPr>
        <w:t>批價櫃台，經</w:t>
      </w:r>
      <w:r w:rsidR="0082217D">
        <w:rPr>
          <w:rFonts w:eastAsia="標楷體" w:hint="eastAsia"/>
          <w:color w:val="000000"/>
          <w:sz w:val="28"/>
          <w:szCs w:val="28"/>
        </w:rPr>
        <w:t>長庚醫院於</w:t>
      </w:r>
      <w:r>
        <w:rPr>
          <w:rFonts w:eastAsia="標楷體" w:hint="eastAsia"/>
          <w:color w:val="000000"/>
          <w:sz w:val="28"/>
          <w:szCs w:val="28"/>
        </w:rPr>
        <w:t>電腦</w:t>
      </w:r>
      <w:r w:rsidR="0082217D">
        <w:rPr>
          <w:rFonts w:eastAsia="標楷體" w:hint="eastAsia"/>
          <w:color w:val="000000"/>
          <w:sz w:val="28"/>
          <w:szCs w:val="28"/>
        </w:rPr>
        <w:t>查證</w:t>
      </w:r>
      <w:r>
        <w:rPr>
          <w:rFonts w:eastAsia="標楷體" w:hint="eastAsia"/>
          <w:color w:val="000000"/>
          <w:sz w:val="28"/>
          <w:szCs w:val="28"/>
        </w:rPr>
        <w:t>屬實，始可辦理優待折數退費，若依規定將父母變更為翁姑或岳父母者，須於核准且建檔後就醫</w:t>
      </w:r>
      <w:r w:rsidR="0082217D">
        <w:rPr>
          <w:rFonts w:eastAsia="標楷體" w:hint="eastAsia"/>
          <w:color w:val="000000"/>
          <w:sz w:val="28"/>
          <w:szCs w:val="28"/>
        </w:rPr>
        <w:t>長庚醫院</w:t>
      </w:r>
      <w:r>
        <w:rPr>
          <w:rFonts w:eastAsia="標楷體" w:hint="eastAsia"/>
          <w:color w:val="000000"/>
          <w:sz w:val="28"/>
          <w:szCs w:val="28"/>
        </w:rPr>
        <w:t>時，始可享有優待。</w:t>
      </w:r>
    </w:p>
    <w:p w:rsidR="00BA38CD" w:rsidRPr="003932C7" w:rsidRDefault="00BA38CD" w:rsidP="00E20463">
      <w:pPr>
        <w:spacing w:beforeLines="50" w:line="34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7.</w:t>
      </w:r>
      <w:r>
        <w:rPr>
          <w:rFonts w:eastAsia="標楷體" w:hint="eastAsia"/>
          <w:color w:val="000000"/>
          <w:sz w:val="28"/>
          <w:szCs w:val="28"/>
        </w:rPr>
        <w:t>就醫優待之註銷</w:t>
      </w:r>
    </w:p>
    <w:p w:rsidR="0082217D" w:rsidRDefault="0082217D" w:rsidP="0082217D">
      <w:pPr>
        <w:spacing w:line="340" w:lineRule="exact"/>
        <w:ind w:leftChars="118" w:left="599" w:hangingChars="113" w:hanging="316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(1)</w:t>
      </w:r>
      <w:r w:rsidR="00BA38CD">
        <w:rPr>
          <w:rFonts w:eastAsia="標楷體" w:hint="eastAsia"/>
          <w:color w:val="000000"/>
          <w:sz w:val="28"/>
          <w:szCs w:val="28"/>
        </w:rPr>
        <w:t>員工非因病或</w:t>
      </w:r>
      <w:r>
        <w:rPr>
          <w:rFonts w:eastAsia="標楷體" w:hint="eastAsia"/>
          <w:color w:val="000000"/>
          <w:sz w:val="28"/>
          <w:szCs w:val="28"/>
        </w:rPr>
        <w:t>育嬰</w:t>
      </w:r>
      <w:r w:rsidR="00BA38CD">
        <w:rPr>
          <w:rFonts w:eastAsia="標楷體" w:hint="eastAsia"/>
          <w:color w:val="000000"/>
          <w:sz w:val="28"/>
          <w:szCs w:val="28"/>
        </w:rPr>
        <w:t>而辦理停薪留職</w:t>
      </w:r>
      <w:r>
        <w:rPr>
          <w:rFonts w:eastAsia="標楷體" w:hint="eastAsia"/>
          <w:color w:val="000000"/>
          <w:sz w:val="28"/>
          <w:szCs w:val="28"/>
        </w:rPr>
        <w:t>者</w:t>
      </w:r>
      <w:r w:rsidR="00BA38CD">
        <w:rPr>
          <w:rFonts w:eastAsia="標楷體" w:hint="eastAsia"/>
          <w:color w:val="000000"/>
          <w:sz w:val="28"/>
          <w:szCs w:val="28"/>
        </w:rPr>
        <w:t>，人事</w:t>
      </w:r>
      <w:r>
        <w:rPr>
          <w:rFonts w:eastAsia="標楷體" w:hint="eastAsia"/>
          <w:color w:val="000000"/>
          <w:sz w:val="28"/>
          <w:szCs w:val="28"/>
        </w:rPr>
        <w:t>室</w:t>
      </w:r>
      <w:r w:rsidR="00BA38CD">
        <w:rPr>
          <w:rFonts w:eastAsia="標楷體" w:hint="eastAsia"/>
          <w:color w:val="000000"/>
          <w:sz w:val="28"/>
          <w:szCs w:val="28"/>
        </w:rPr>
        <w:t>應註銷其就醫優待</w:t>
      </w:r>
      <w:r>
        <w:rPr>
          <w:rFonts w:eastAsia="標楷體" w:hint="eastAsia"/>
          <w:color w:val="000000"/>
          <w:sz w:val="28"/>
          <w:szCs w:val="28"/>
        </w:rPr>
        <w:t>。</w:t>
      </w:r>
    </w:p>
    <w:p w:rsidR="00DB3A91" w:rsidRDefault="0082217D" w:rsidP="00DB3A91">
      <w:pPr>
        <w:spacing w:line="340" w:lineRule="exact"/>
        <w:ind w:leftChars="118" w:left="599" w:hangingChars="113" w:hanging="316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(2)</w:t>
      </w:r>
      <w:r w:rsidR="00BA38CD">
        <w:rPr>
          <w:rFonts w:eastAsia="標楷體" w:hint="eastAsia"/>
          <w:color w:val="000000"/>
          <w:sz w:val="28"/>
          <w:szCs w:val="28"/>
        </w:rPr>
        <w:t>員工於未婚子</w:t>
      </w:r>
      <w:r>
        <w:rPr>
          <w:rFonts w:eastAsia="標楷體" w:hint="eastAsia"/>
          <w:color w:val="000000"/>
          <w:sz w:val="28"/>
          <w:szCs w:val="28"/>
        </w:rPr>
        <w:t>女</w:t>
      </w:r>
      <w:r w:rsidR="00BA38CD">
        <w:rPr>
          <w:rFonts w:eastAsia="標楷體" w:hint="eastAsia"/>
          <w:color w:val="000000"/>
          <w:sz w:val="28"/>
          <w:szCs w:val="28"/>
        </w:rPr>
        <w:t>結婚、眷屬亡故、或因離</w:t>
      </w:r>
      <w:r w:rsidR="00BA38CD">
        <w:rPr>
          <w:rFonts w:eastAsia="標楷體" w:hint="eastAsia"/>
          <w:color w:val="000000"/>
          <w:sz w:val="28"/>
          <w:szCs w:val="28"/>
        </w:rPr>
        <w:t>(</w:t>
      </w:r>
      <w:r w:rsidR="00BA38CD">
        <w:rPr>
          <w:rFonts w:eastAsia="標楷體" w:hint="eastAsia"/>
          <w:color w:val="000000"/>
          <w:sz w:val="28"/>
          <w:szCs w:val="28"/>
        </w:rPr>
        <w:t>再</w:t>
      </w:r>
      <w:r w:rsidR="00BA38CD">
        <w:rPr>
          <w:rFonts w:eastAsia="標楷體" w:hint="eastAsia"/>
          <w:color w:val="000000"/>
          <w:sz w:val="28"/>
          <w:szCs w:val="28"/>
        </w:rPr>
        <w:t>)</w:t>
      </w:r>
      <w:r w:rsidR="00BA38CD">
        <w:rPr>
          <w:rFonts w:eastAsia="標楷體" w:hint="eastAsia"/>
          <w:color w:val="000000"/>
          <w:sz w:val="28"/>
          <w:szCs w:val="28"/>
        </w:rPr>
        <w:t>婚而致配偶、子女變更時，應主動向人事</w:t>
      </w:r>
      <w:r>
        <w:rPr>
          <w:rFonts w:eastAsia="標楷體" w:hint="eastAsia"/>
          <w:color w:val="000000"/>
          <w:sz w:val="28"/>
          <w:szCs w:val="28"/>
        </w:rPr>
        <w:t>室</w:t>
      </w:r>
      <w:r w:rsidR="00BA38CD">
        <w:rPr>
          <w:rFonts w:eastAsia="標楷體" w:hint="eastAsia"/>
          <w:color w:val="000000"/>
          <w:sz w:val="28"/>
          <w:szCs w:val="28"/>
        </w:rPr>
        <w:t>註銷有關眷屬之就醫優待，未辦理註銷致學校發生損失而經查獲者，除須繳回所享優待之差額外，另依本校人事管理規則議處。</w:t>
      </w:r>
    </w:p>
    <w:p w:rsidR="00ED2ECA" w:rsidRDefault="00BA38CD" w:rsidP="00E20463">
      <w:pPr>
        <w:spacing w:beforeLines="50" w:line="34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8.</w:t>
      </w:r>
      <w:r>
        <w:rPr>
          <w:rFonts w:eastAsia="標楷體" w:hint="eastAsia"/>
          <w:color w:val="000000"/>
          <w:sz w:val="28"/>
          <w:szCs w:val="28"/>
        </w:rPr>
        <w:t>實施及修訂</w:t>
      </w:r>
    </w:p>
    <w:p w:rsidR="00BA38CD" w:rsidRDefault="00BA38CD" w:rsidP="00ED2ECA">
      <w:pPr>
        <w:spacing w:line="340" w:lineRule="exact"/>
        <w:ind w:firstLineChars="75" w:firstLine="21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本辦法經呈校長核准後實施，修訂時亦同。</w:t>
      </w:r>
    </w:p>
    <w:p w:rsidR="00BA38CD" w:rsidRDefault="00BA38CD" w:rsidP="00BF24BF">
      <w:pPr>
        <w:spacing w:line="340" w:lineRule="exact"/>
        <w:sectPr w:rsidR="00BA38CD" w:rsidSect="006330C1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307DD8" w:rsidRDefault="00307DD8" w:rsidP="00DB3A91">
      <w:pPr>
        <w:spacing w:line="480" w:lineRule="exact"/>
        <w:rPr>
          <w:sz w:val="40"/>
          <w:szCs w:val="40"/>
          <w:u w:val="single"/>
        </w:rPr>
      </w:pPr>
    </w:p>
    <w:p w:rsidR="00BF24BF" w:rsidRPr="00E062C2" w:rsidRDefault="006F2A17" w:rsidP="001F1C03">
      <w:pPr>
        <w:spacing w:line="480" w:lineRule="exact"/>
        <w:jc w:val="center"/>
        <w:rPr>
          <w:rFonts w:ascii="標楷體" w:eastAsia="標楷體" w:hAnsi="標楷體"/>
          <w:sz w:val="40"/>
          <w:szCs w:val="40"/>
          <w:u w:val="single"/>
        </w:rPr>
      </w:pPr>
      <w:r>
        <w:rPr>
          <w:rFonts w:ascii="標楷體" w:eastAsia="標楷體" w:hAnsi="標楷體"/>
          <w:noProof/>
          <w:sz w:val="40"/>
          <w:szCs w:val="4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622.8pt;margin-top:-8.05pt;width:59.05pt;height:24.4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">
            <v:textbox>
              <w:txbxContent>
                <w:p w:rsidR="00AF4C41" w:rsidRPr="00E062C2" w:rsidRDefault="00304DE2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附表一</w:t>
                  </w:r>
                </w:p>
              </w:txbxContent>
            </v:textbox>
            <w10:wrap anchorx="margin"/>
          </v:shape>
        </w:pict>
      </w:r>
      <w:r w:rsidR="00BF24BF" w:rsidRPr="00E062C2">
        <w:rPr>
          <w:rFonts w:ascii="標楷體" w:eastAsia="標楷體" w:hAnsi="標楷體" w:hint="eastAsia"/>
          <w:sz w:val="40"/>
          <w:szCs w:val="40"/>
          <w:u w:val="single"/>
        </w:rPr>
        <w:t>員工家屬醫療優待</w:t>
      </w:r>
      <w:r w:rsidR="004C319E" w:rsidRPr="00E062C2">
        <w:rPr>
          <w:rFonts w:ascii="標楷體" w:eastAsia="標楷體" w:hAnsi="標楷體" w:hint="eastAsia"/>
          <w:sz w:val="40"/>
          <w:szCs w:val="40"/>
          <w:u w:val="single"/>
        </w:rPr>
        <w:t>申請</w:t>
      </w:r>
      <w:r w:rsidR="00BF24BF" w:rsidRPr="00E062C2">
        <w:rPr>
          <w:rFonts w:ascii="標楷體" w:eastAsia="標楷體" w:hAnsi="標楷體" w:hint="eastAsia"/>
          <w:sz w:val="40"/>
          <w:szCs w:val="40"/>
          <w:u w:val="single"/>
        </w:rPr>
        <w:t>單</w:t>
      </w:r>
    </w:p>
    <w:tbl>
      <w:tblPr>
        <w:tblW w:w="1431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19"/>
        <w:gridCol w:w="1117"/>
        <w:gridCol w:w="821"/>
        <w:gridCol w:w="79"/>
        <w:gridCol w:w="931"/>
        <w:gridCol w:w="1050"/>
        <w:gridCol w:w="76"/>
        <w:gridCol w:w="3613"/>
        <w:gridCol w:w="90"/>
        <w:gridCol w:w="2150"/>
        <w:gridCol w:w="76"/>
        <w:gridCol w:w="2078"/>
        <w:gridCol w:w="1418"/>
      </w:tblGrid>
      <w:tr w:rsidR="00BF24BF" w:rsidTr="00375348">
        <w:trPr>
          <w:cantSplit/>
          <w:trHeight w:val="502"/>
        </w:trPr>
        <w:tc>
          <w:tcPr>
            <w:tcW w:w="819" w:type="dxa"/>
            <w:vAlign w:val="center"/>
          </w:tcPr>
          <w:p w:rsidR="00BF24BF" w:rsidRPr="00E062C2" w:rsidRDefault="00BF24BF" w:rsidP="0037534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 w:hint="eastAsia"/>
                <w:szCs w:val="24"/>
              </w:rPr>
              <w:t>卡 別</w:t>
            </w:r>
          </w:p>
        </w:tc>
        <w:tc>
          <w:tcPr>
            <w:tcW w:w="1117" w:type="dxa"/>
            <w:vAlign w:val="center"/>
          </w:tcPr>
          <w:p w:rsidR="00BF24BF" w:rsidRPr="00E062C2" w:rsidRDefault="00BF24BF" w:rsidP="0037534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 w:hint="eastAsia"/>
                <w:szCs w:val="24"/>
              </w:rPr>
              <w:t>機構別</w:t>
            </w:r>
          </w:p>
        </w:tc>
        <w:tc>
          <w:tcPr>
            <w:tcW w:w="821" w:type="dxa"/>
            <w:vAlign w:val="center"/>
          </w:tcPr>
          <w:p w:rsidR="00BF24BF" w:rsidRPr="00E062C2" w:rsidRDefault="00BF24BF" w:rsidP="0037534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 w:hint="eastAsia"/>
                <w:szCs w:val="24"/>
              </w:rPr>
              <w:t>院 區</w:t>
            </w:r>
          </w:p>
        </w:tc>
        <w:tc>
          <w:tcPr>
            <w:tcW w:w="79" w:type="dxa"/>
            <w:tcBorders>
              <w:top w:val="nil"/>
              <w:bottom w:val="nil"/>
            </w:tcBorders>
            <w:vAlign w:val="center"/>
          </w:tcPr>
          <w:p w:rsidR="00BF24BF" w:rsidRPr="00E062C2" w:rsidRDefault="00BF24BF" w:rsidP="0037534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1" w:type="dxa"/>
            <w:tcBorders>
              <w:bottom w:val="nil"/>
            </w:tcBorders>
            <w:vAlign w:val="center"/>
          </w:tcPr>
          <w:p w:rsidR="00BF24BF" w:rsidRPr="00E062C2" w:rsidRDefault="00BF24BF" w:rsidP="0037534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BF24BF" w:rsidRPr="00E062C2" w:rsidRDefault="00BF24BF" w:rsidP="00E062C2">
            <w:pPr>
              <w:spacing w:line="340" w:lineRule="exact"/>
              <w:ind w:rightChars="-130" w:right="-312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/>
                <w:szCs w:val="24"/>
              </w:rPr>
              <w:t>N</w:t>
            </w:r>
            <w:r w:rsidRPr="00E062C2">
              <w:rPr>
                <w:rFonts w:ascii="標楷體" w:eastAsia="標楷體" w:hAnsi="標楷體" w:hint="eastAsia"/>
                <w:szCs w:val="24"/>
              </w:rPr>
              <w:t>正常</w:t>
            </w:r>
          </w:p>
        </w:tc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BF24BF" w:rsidRPr="00E062C2" w:rsidRDefault="00BF24BF" w:rsidP="0037534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BF24BF" w:rsidRPr="00E062C2" w:rsidRDefault="00BF24BF" w:rsidP="00375348">
            <w:pPr>
              <w:spacing w:line="340" w:lineRule="exact"/>
              <w:ind w:leftChars="6" w:left="14"/>
              <w:jc w:val="center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 w:hint="eastAsia"/>
                <w:szCs w:val="24"/>
              </w:rPr>
              <w:t>部門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F24BF" w:rsidRPr="00E062C2" w:rsidRDefault="00BF24BF" w:rsidP="0037534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BF24BF" w:rsidRPr="00E062C2" w:rsidRDefault="00BF24BF" w:rsidP="00375348">
            <w:pPr>
              <w:spacing w:line="340" w:lineRule="exact"/>
              <w:ind w:rightChars="-180" w:right="-432"/>
              <w:jc w:val="center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 w:hint="eastAsia"/>
                <w:szCs w:val="24"/>
              </w:rPr>
              <w:t>填單日期</w:t>
            </w:r>
          </w:p>
        </w:tc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BF24BF" w:rsidRPr="00E062C2" w:rsidRDefault="00BF24BF" w:rsidP="0037534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BF24BF" w:rsidRPr="00E062C2" w:rsidRDefault="00BF24BF" w:rsidP="0037534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 w:hint="eastAsia"/>
                <w:szCs w:val="24"/>
              </w:rPr>
              <w:t>員工姓名</w:t>
            </w:r>
          </w:p>
        </w:tc>
        <w:tc>
          <w:tcPr>
            <w:tcW w:w="1418" w:type="dxa"/>
            <w:vAlign w:val="center"/>
          </w:tcPr>
          <w:p w:rsidR="00BF24BF" w:rsidRPr="00E062C2" w:rsidRDefault="00BF24BF" w:rsidP="0037534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 w:hint="eastAsia"/>
                <w:szCs w:val="24"/>
              </w:rPr>
              <w:t>人員代號</w:t>
            </w:r>
          </w:p>
        </w:tc>
      </w:tr>
      <w:tr w:rsidR="00BF24BF" w:rsidTr="00375348">
        <w:trPr>
          <w:cantSplit/>
          <w:trHeight w:val="693"/>
        </w:trPr>
        <w:tc>
          <w:tcPr>
            <w:tcW w:w="819" w:type="dxa"/>
            <w:vAlign w:val="center"/>
          </w:tcPr>
          <w:p w:rsidR="00BF24BF" w:rsidRPr="00E062C2" w:rsidRDefault="00BF24BF" w:rsidP="0037534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BF24BF" w:rsidRPr="00E062C2" w:rsidRDefault="00BF24BF" w:rsidP="0037534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/>
                <w:szCs w:val="24"/>
              </w:rPr>
              <w:t>D</w:t>
            </w:r>
          </w:p>
        </w:tc>
        <w:tc>
          <w:tcPr>
            <w:tcW w:w="821" w:type="dxa"/>
            <w:vAlign w:val="center"/>
          </w:tcPr>
          <w:p w:rsidR="00BF24BF" w:rsidRPr="00E062C2" w:rsidRDefault="00BF24BF" w:rsidP="0037534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 w:hint="eastAsia"/>
                <w:szCs w:val="24"/>
              </w:rPr>
              <w:t>X</w:t>
            </w:r>
          </w:p>
        </w:tc>
        <w:tc>
          <w:tcPr>
            <w:tcW w:w="79" w:type="dxa"/>
            <w:tcBorders>
              <w:top w:val="nil"/>
              <w:bottom w:val="nil"/>
            </w:tcBorders>
            <w:vAlign w:val="center"/>
          </w:tcPr>
          <w:p w:rsidR="00BF24BF" w:rsidRPr="00E062C2" w:rsidRDefault="00BF24BF" w:rsidP="0037534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1" w:type="dxa"/>
            <w:tcBorders>
              <w:top w:val="nil"/>
            </w:tcBorders>
            <w:vAlign w:val="center"/>
          </w:tcPr>
          <w:p w:rsidR="00BF24BF" w:rsidRPr="00E062C2" w:rsidRDefault="00BF24BF" w:rsidP="0037534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BF24BF" w:rsidRPr="00E062C2" w:rsidRDefault="00BF24BF" w:rsidP="00E062C2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/>
                <w:szCs w:val="24"/>
              </w:rPr>
              <w:t>L</w:t>
            </w:r>
            <w:r w:rsidRPr="00E062C2">
              <w:rPr>
                <w:rFonts w:ascii="標楷體" w:eastAsia="標楷體" w:hAnsi="標楷體" w:hint="eastAsia"/>
                <w:szCs w:val="24"/>
              </w:rPr>
              <w:t>取消</w:t>
            </w:r>
          </w:p>
        </w:tc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BF24BF" w:rsidRPr="00E062C2" w:rsidRDefault="00BF24BF" w:rsidP="0037534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BF24BF" w:rsidRPr="00E062C2" w:rsidRDefault="00BF24BF" w:rsidP="0037534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F24BF" w:rsidRPr="00E062C2" w:rsidRDefault="00BF24BF" w:rsidP="0037534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BF24BF" w:rsidRPr="00E062C2" w:rsidRDefault="00BF24BF" w:rsidP="0037534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 w:hint="eastAsia"/>
                <w:szCs w:val="24"/>
              </w:rPr>
              <w:t>年   月   日</w:t>
            </w:r>
          </w:p>
        </w:tc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BF24BF" w:rsidRPr="00E062C2" w:rsidRDefault="00BF24BF" w:rsidP="0037534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BF24BF" w:rsidRPr="00E062C2" w:rsidRDefault="00BF24BF" w:rsidP="0037534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F24BF" w:rsidRPr="00E062C2" w:rsidRDefault="00BF24BF" w:rsidP="0037534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BF24BF" w:rsidRDefault="00BF24BF" w:rsidP="00BF24BF">
      <w:pPr>
        <w:spacing w:line="340" w:lineRule="exact"/>
        <w:rPr>
          <w:sz w:val="16"/>
          <w:u w:val="single"/>
        </w:rPr>
      </w:pPr>
    </w:p>
    <w:tbl>
      <w:tblPr>
        <w:tblW w:w="14459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1276"/>
        <w:gridCol w:w="993"/>
        <w:gridCol w:w="1984"/>
        <w:gridCol w:w="2268"/>
        <w:gridCol w:w="2268"/>
        <w:gridCol w:w="5245"/>
      </w:tblGrid>
      <w:tr w:rsidR="00E062C2" w:rsidTr="00DF42C0">
        <w:trPr>
          <w:cantSplit/>
        </w:trPr>
        <w:tc>
          <w:tcPr>
            <w:tcW w:w="425" w:type="dxa"/>
            <w:vMerge w:val="restart"/>
            <w:vAlign w:val="center"/>
          </w:tcPr>
          <w:p w:rsidR="00E062C2" w:rsidRPr="00E062C2" w:rsidRDefault="00E062C2" w:rsidP="00BF24BF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 w:hint="eastAsia"/>
                <w:szCs w:val="24"/>
              </w:rPr>
              <w:t>項</w:t>
            </w:r>
          </w:p>
          <w:p w:rsidR="00E062C2" w:rsidRPr="00E062C2" w:rsidRDefault="00E062C2" w:rsidP="00BF24BF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2269" w:type="dxa"/>
            <w:gridSpan w:val="2"/>
            <w:vAlign w:val="center"/>
          </w:tcPr>
          <w:p w:rsidR="00E062C2" w:rsidRPr="00E062C2" w:rsidRDefault="00E062C2" w:rsidP="00BF24BF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 w:hint="eastAsia"/>
                <w:szCs w:val="24"/>
              </w:rPr>
              <w:t>稱   謂</w:t>
            </w:r>
          </w:p>
        </w:tc>
        <w:tc>
          <w:tcPr>
            <w:tcW w:w="1984" w:type="dxa"/>
            <w:vMerge w:val="restart"/>
            <w:vAlign w:val="center"/>
          </w:tcPr>
          <w:p w:rsidR="00E062C2" w:rsidRPr="00E062C2" w:rsidRDefault="00E062C2" w:rsidP="00BF24BF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2268" w:type="dxa"/>
            <w:vMerge w:val="restart"/>
            <w:vAlign w:val="center"/>
          </w:tcPr>
          <w:p w:rsidR="00E062C2" w:rsidRPr="00E062C2" w:rsidRDefault="00E062C2" w:rsidP="00BF24BF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 w:hint="eastAsia"/>
                <w:szCs w:val="24"/>
              </w:rPr>
              <w:t>身 份 證 字 號</w:t>
            </w:r>
          </w:p>
        </w:tc>
        <w:tc>
          <w:tcPr>
            <w:tcW w:w="2268" w:type="dxa"/>
            <w:vAlign w:val="center"/>
          </w:tcPr>
          <w:p w:rsidR="00E062C2" w:rsidRPr="00E062C2" w:rsidRDefault="00E062C2" w:rsidP="00BF24BF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 w:hint="eastAsia"/>
                <w:szCs w:val="24"/>
              </w:rPr>
              <w:t>出 生 日 期</w:t>
            </w:r>
          </w:p>
        </w:tc>
        <w:tc>
          <w:tcPr>
            <w:tcW w:w="5245" w:type="dxa"/>
            <w:vMerge w:val="restart"/>
            <w:vAlign w:val="center"/>
          </w:tcPr>
          <w:p w:rsidR="00E062C2" w:rsidRPr="00E062C2" w:rsidRDefault="00E062C2" w:rsidP="00BF24BF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 w:hint="eastAsia"/>
                <w:szCs w:val="24"/>
              </w:rPr>
              <w:t>說          明</w:t>
            </w:r>
          </w:p>
        </w:tc>
      </w:tr>
      <w:tr w:rsidR="00E062C2" w:rsidTr="00DF42C0">
        <w:trPr>
          <w:cantSplit/>
        </w:trPr>
        <w:tc>
          <w:tcPr>
            <w:tcW w:w="425" w:type="dxa"/>
            <w:vMerge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E062C2" w:rsidRPr="00E062C2" w:rsidRDefault="00E062C2" w:rsidP="00BF24BF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 w:hint="eastAsia"/>
                <w:szCs w:val="24"/>
              </w:rPr>
              <w:t>中 文</w:t>
            </w:r>
          </w:p>
        </w:tc>
        <w:tc>
          <w:tcPr>
            <w:tcW w:w="993" w:type="dxa"/>
            <w:vAlign w:val="center"/>
          </w:tcPr>
          <w:p w:rsidR="00E062C2" w:rsidRPr="00E062C2" w:rsidRDefault="00E062C2" w:rsidP="00BF24BF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 w:hint="eastAsia"/>
                <w:szCs w:val="24"/>
              </w:rPr>
              <w:t>代號</w:t>
            </w:r>
          </w:p>
        </w:tc>
        <w:tc>
          <w:tcPr>
            <w:tcW w:w="1984" w:type="dxa"/>
            <w:vMerge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E062C2" w:rsidRPr="00E062C2" w:rsidRDefault="00E062C2" w:rsidP="00BF24B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062C2">
              <w:rPr>
                <w:rFonts w:ascii="標楷體" w:eastAsia="標楷體" w:hAnsi="標楷體" w:hint="eastAsia"/>
                <w:szCs w:val="24"/>
              </w:rPr>
              <w:t>年  月  日</w:t>
            </w:r>
          </w:p>
        </w:tc>
        <w:tc>
          <w:tcPr>
            <w:tcW w:w="5245" w:type="dxa"/>
            <w:vMerge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28"/>
              </w:rPr>
            </w:pPr>
          </w:p>
        </w:tc>
      </w:tr>
      <w:tr w:rsidR="00E062C2" w:rsidTr="00917225">
        <w:trPr>
          <w:cantSplit/>
          <w:trHeight w:val="554"/>
        </w:trPr>
        <w:tc>
          <w:tcPr>
            <w:tcW w:w="425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01</w:t>
            </w:r>
          </w:p>
        </w:tc>
        <w:tc>
          <w:tcPr>
            <w:tcW w:w="1276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28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E062C2" w:rsidRPr="00E062C2" w:rsidRDefault="00E062C2" w:rsidP="00E20463">
            <w:pPr>
              <w:spacing w:beforeLines="50" w:line="340" w:lineRule="exac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1.</w:t>
            </w:r>
            <w:r w:rsidRPr="00E062C2">
              <w:rPr>
                <w:rFonts w:eastAsia="標楷體" w:hint="eastAsia"/>
                <w:color w:val="000000"/>
                <w:szCs w:val="24"/>
              </w:rPr>
              <w:t>正式教職員及其父母、配偶及未婚子女均適用之</w:t>
            </w:r>
            <w:r w:rsidRPr="00E062C2">
              <w:rPr>
                <w:rFonts w:eastAsia="標楷體" w:hint="eastAsia"/>
                <w:color w:val="000000"/>
                <w:szCs w:val="24"/>
              </w:rPr>
              <w:t>(</w:t>
            </w:r>
            <w:r w:rsidRPr="00E062C2">
              <w:rPr>
                <w:rFonts w:eastAsia="標楷體" w:hint="eastAsia"/>
                <w:color w:val="000000"/>
                <w:szCs w:val="24"/>
              </w:rPr>
              <w:t>女正式人員婚後得改選為翁姑，改選後不得變更，惟選定後遇翁姑雙亡時，亦可再改選父母；男正式人員若父母雙亡時，亦可改選岳父母；</w:t>
            </w:r>
            <w:r w:rsidRPr="00E062C2">
              <w:rPr>
                <w:rFonts w:eastAsia="標楷體" w:hint="eastAsia"/>
                <w:szCs w:val="24"/>
              </w:rPr>
              <w:t>另男或女正式人員離婚後，亦比照前述原則辦理，</w:t>
            </w:r>
            <w:r w:rsidRPr="00E062C2">
              <w:rPr>
                <w:rFonts w:eastAsia="標楷體" w:hint="eastAsia"/>
                <w:color w:val="000000"/>
                <w:szCs w:val="24"/>
              </w:rPr>
              <w:t>凡改選者均須以申請表呈部門一級主管核准，檢附本單及戶籍謄本送人事室重新建檔</w:t>
            </w:r>
            <w:r w:rsidRPr="00E062C2">
              <w:rPr>
                <w:rFonts w:eastAsia="標楷體" w:hint="eastAsia"/>
                <w:color w:val="000000"/>
                <w:szCs w:val="24"/>
              </w:rPr>
              <w:t>)</w:t>
            </w:r>
            <w:r w:rsidRPr="00E062C2">
              <w:rPr>
                <w:rFonts w:eastAsia="標楷體" w:hint="eastAsia"/>
                <w:color w:val="000000"/>
                <w:szCs w:val="24"/>
              </w:rPr>
              <w:t>。</w:t>
            </w:r>
          </w:p>
          <w:p w:rsidR="00E062C2" w:rsidRPr="00E062C2" w:rsidRDefault="00E062C2" w:rsidP="00E20463">
            <w:pPr>
              <w:spacing w:beforeLines="50"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E062C2">
              <w:rPr>
                <w:rFonts w:ascii="標楷體" w:eastAsia="標楷體" w:hAnsi="標楷體" w:hint="eastAsia"/>
                <w:szCs w:val="24"/>
              </w:rPr>
              <w:t>被收養者優待對象為養父母。</w:t>
            </w:r>
          </w:p>
          <w:p w:rsidR="00E062C2" w:rsidRPr="00E062C2" w:rsidRDefault="00E062C2" w:rsidP="00E20463">
            <w:pPr>
              <w:spacing w:beforeLines="50" w:line="34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3.</w:t>
            </w:r>
            <w:r w:rsidRPr="00E062C2">
              <w:rPr>
                <w:rFonts w:eastAsia="標楷體" w:hint="eastAsia"/>
                <w:color w:val="000000"/>
                <w:szCs w:val="24"/>
              </w:rPr>
              <w:t>專任約聘人員、專任計畫助理只限本人</w:t>
            </w:r>
            <w:r>
              <w:rPr>
                <w:rFonts w:eastAsia="標楷體" w:hint="eastAsia"/>
                <w:color w:val="000000"/>
                <w:szCs w:val="24"/>
              </w:rPr>
              <w:t>享有優待資格</w:t>
            </w:r>
            <w:r w:rsidRPr="00E062C2">
              <w:rPr>
                <w:rFonts w:eastAsia="標楷體" w:hint="eastAsia"/>
                <w:color w:val="000000"/>
                <w:szCs w:val="24"/>
              </w:rPr>
              <w:t>。</w:t>
            </w:r>
          </w:p>
          <w:p w:rsidR="00E062C2" w:rsidRPr="00E062C2" w:rsidRDefault="00E062C2" w:rsidP="00E20463">
            <w:pPr>
              <w:spacing w:beforeLines="50" w:line="340" w:lineRule="exact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 w:hint="eastAsia"/>
                <w:szCs w:val="24"/>
              </w:rPr>
              <w:t>4.眷屬稱謂代號：</w:t>
            </w:r>
            <w:r>
              <w:rPr>
                <w:rFonts w:ascii="標楷體" w:eastAsia="標楷體" w:hAnsi="標楷體" w:hint="eastAsia"/>
                <w:szCs w:val="24"/>
              </w:rPr>
              <w:t>F父(翁/養父/岳父)、M母(姑/養母/岳母)、H夫、W妻、S子、D女。</w:t>
            </w:r>
          </w:p>
        </w:tc>
      </w:tr>
      <w:tr w:rsidR="00E062C2" w:rsidTr="00917225">
        <w:trPr>
          <w:cantSplit/>
          <w:trHeight w:val="554"/>
        </w:trPr>
        <w:tc>
          <w:tcPr>
            <w:tcW w:w="425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02</w:t>
            </w:r>
          </w:p>
        </w:tc>
        <w:tc>
          <w:tcPr>
            <w:tcW w:w="1276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993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1984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5245" w:type="dxa"/>
            <w:vMerge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</w:tr>
      <w:tr w:rsidR="00E062C2" w:rsidTr="00917225">
        <w:trPr>
          <w:cantSplit/>
          <w:trHeight w:val="554"/>
        </w:trPr>
        <w:tc>
          <w:tcPr>
            <w:tcW w:w="425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03</w:t>
            </w:r>
          </w:p>
        </w:tc>
        <w:tc>
          <w:tcPr>
            <w:tcW w:w="1276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993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1984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5245" w:type="dxa"/>
            <w:vMerge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</w:tr>
      <w:tr w:rsidR="00E062C2" w:rsidTr="00917225">
        <w:trPr>
          <w:cantSplit/>
          <w:trHeight w:val="554"/>
        </w:trPr>
        <w:tc>
          <w:tcPr>
            <w:tcW w:w="425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04</w:t>
            </w:r>
          </w:p>
        </w:tc>
        <w:tc>
          <w:tcPr>
            <w:tcW w:w="1276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993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1984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5245" w:type="dxa"/>
            <w:vMerge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</w:tr>
      <w:tr w:rsidR="00E062C2" w:rsidTr="00917225">
        <w:trPr>
          <w:cantSplit/>
          <w:trHeight w:val="554"/>
        </w:trPr>
        <w:tc>
          <w:tcPr>
            <w:tcW w:w="425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05</w:t>
            </w:r>
          </w:p>
        </w:tc>
        <w:tc>
          <w:tcPr>
            <w:tcW w:w="1276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993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1984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5245" w:type="dxa"/>
            <w:vMerge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</w:tr>
      <w:tr w:rsidR="00E062C2" w:rsidTr="00917225">
        <w:trPr>
          <w:cantSplit/>
          <w:trHeight w:val="554"/>
        </w:trPr>
        <w:tc>
          <w:tcPr>
            <w:tcW w:w="425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06</w:t>
            </w:r>
          </w:p>
        </w:tc>
        <w:tc>
          <w:tcPr>
            <w:tcW w:w="1276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993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1984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5245" w:type="dxa"/>
            <w:vMerge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</w:tr>
      <w:tr w:rsidR="00E062C2" w:rsidTr="00917225">
        <w:trPr>
          <w:cantSplit/>
          <w:trHeight w:val="554"/>
        </w:trPr>
        <w:tc>
          <w:tcPr>
            <w:tcW w:w="425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07</w:t>
            </w:r>
          </w:p>
        </w:tc>
        <w:tc>
          <w:tcPr>
            <w:tcW w:w="1276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993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1984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5245" w:type="dxa"/>
            <w:vMerge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</w:tr>
      <w:tr w:rsidR="00E062C2" w:rsidTr="00917225">
        <w:trPr>
          <w:cantSplit/>
          <w:trHeight w:val="554"/>
        </w:trPr>
        <w:tc>
          <w:tcPr>
            <w:tcW w:w="425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08</w:t>
            </w:r>
          </w:p>
        </w:tc>
        <w:tc>
          <w:tcPr>
            <w:tcW w:w="1276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993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1984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5245" w:type="dxa"/>
            <w:vMerge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</w:tr>
      <w:tr w:rsidR="00E062C2" w:rsidTr="00917225">
        <w:trPr>
          <w:cantSplit/>
          <w:trHeight w:val="554"/>
        </w:trPr>
        <w:tc>
          <w:tcPr>
            <w:tcW w:w="425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09</w:t>
            </w:r>
          </w:p>
        </w:tc>
        <w:tc>
          <w:tcPr>
            <w:tcW w:w="1276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993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1984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5245" w:type="dxa"/>
            <w:vMerge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</w:tr>
      <w:tr w:rsidR="00E062C2" w:rsidTr="00917225">
        <w:trPr>
          <w:cantSplit/>
          <w:trHeight w:val="554"/>
        </w:trPr>
        <w:tc>
          <w:tcPr>
            <w:tcW w:w="425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993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1984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5245" w:type="dxa"/>
            <w:vMerge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</w:tr>
    </w:tbl>
    <w:p w:rsidR="006330C1" w:rsidRPr="004948F4" w:rsidRDefault="00646D41" w:rsidP="004948F4">
      <w:pPr>
        <w:spacing w:line="480" w:lineRule="exact"/>
        <w:rPr>
          <w:sz w:val="32"/>
          <w:szCs w:val="32"/>
        </w:rPr>
      </w:pPr>
      <w:r w:rsidRPr="00E20463">
        <w:rPr>
          <w:rFonts w:hint="eastAsia"/>
          <w:color w:val="000000" w:themeColor="text1"/>
          <w:sz w:val="32"/>
          <w:szCs w:val="32"/>
        </w:rPr>
        <w:t>部門主管</w:t>
      </w:r>
      <w:r w:rsidRPr="00E20463">
        <w:rPr>
          <w:rFonts w:hint="eastAsia"/>
          <w:color w:val="000000" w:themeColor="text1"/>
          <w:sz w:val="32"/>
          <w:szCs w:val="32"/>
        </w:rPr>
        <w:t>:</w:t>
      </w:r>
      <w:r w:rsidRPr="00E20463">
        <w:rPr>
          <w:rFonts w:hint="eastAsia"/>
          <w:color w:val="000000" w:themeColor="text1"/>
          <w:sz w:val="32"/>
          <w:szCs w:val="32"/>
          <w:u w:val="single"/>
        </w:rPr>
        <w:t xml:space="preserve">                </w:t>
      </w:r>
      <w:r w:rsidR="00BF24BF" w:rsidRPr="008F553A">
        <w:rPr>
          <w:rFonts w:hint="eastAsia"/>
          <w:color w:val="FF0000"/>
          <w:sz w:val="32"/>
          <w:szCs w:val="32"/>
        </w:rPr>
        <w:t xml:space="preserve"> </w:t>
      </w:r>
      <w:r w:rsidR="004948F4">
        <w:rPr>
          <w:rFonts w:hint="eastAsia"/>
          <w:sz w:val="32"/>
          <w:szCs w:val="32"/>
        </w:rPr>
        <w:t xml:space="preserve">   </w:t>
      </w:r>
      <w:r w:rsidRPr="004948F4">
        <w:rPr>
          <w:rFonts w:hint="eastAsia"/>
          <w:sz w:val="32"/>
          <w:szCs w:val="32"/>
        </w:rPr>
        <w:t>申請人</w:t>
      </w:r>
      <w:r w:rsidRPr="004948F4">
        <w:rPr>
          <w:rFonts w:hint="eastAsia"/>
          <w:sz w:val="32"/>
          <w:szCs w:val="32"/>
        </w:rPr>
        <w:t>:</w:t>
      </w:r>
      <w:r w:rsidRPr="004948F4">
        <w:rPr>
          <w:rFonts w:hint="eastAsia"/>
          <w:sz w:val="32"/>
          <w:szCs w:val="32"/>
          <w:u w:val="single"/>
        </w:rPr>
        <w:t xml:space="preserve">                    </w:t>
      </w:r>
      <w:r w:rsidRPr="004948F4">
        <w:rPr>
          <w:rFonts w:hint="eastAsia"/>
          <w:sz w:val="32"/>
          <w:szCs w:val="32"/>
        </w:rPr>
        <w:t xml:space="preserve"> </w:t>
      </w:r>
      <w:r w:rsidR="004948F4">
        <w:rPr>
          <w:rFonts w:hint="eastAsia"/>
          <w:sz w:val="32"/>
          <w:szCs w:val="32"/>
        </w:rPr>
        <w:t xml:space="preserve">   </w:t>
      </w:r>
      <w:r w:rsidR="004948F4" w:rsidRPr="004948F4">
        <w:rPr>
          <w:rFonts w:hint="eastAsia"/>
          <w:sz w:val="32"/>
          <w:szCs w:val="32"/>
        </w:rPr>
        <w:t>人事審核：ˍˍˍˍˍˍˍ</w:t>
      </w:r>
      <w:bookmarkStart w:id="0" w:name="_GoBack"/>
      <w:bookmarkEnd w:id="0"/>
    </w:p>
    <w:sectPr w:rsidR="006330C1" w:rsidRPr="004948F4" w:rsidSect="00F544E5">
      <w:pgSz w:w="16840" w:h="11907" w:orient="landscape" w:code="9"/>
      <w:pgMar w:top="561" w:right="1100" w:bottom="278" w:left="1123" w:header="851" w:footer="992" w:gutter="0"/>
      <w:cols w:space="425"/>
      <w:docGrid w:type="lines" w:linePitch="360" w:charSpace="32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A63" w:rsidRDefault="00C64A63" w:rsidP="00C57A3C">
      <w:r>
        <w:separator/>
      </w:r>
    </w:p>
  </w:endnote>
  <w:endnote w:type="continuationSeparator" w:id="0">
    <w:p w:rsidR="00C64A63" w:rsidRDefault="00C64A63" w:rsidP="00C57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75C" w:rsidRDefault="006F2A17" w:rsidP="001860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49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775C" w:rsidRDefault="00C64A63" w:rsidP="001860A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3706"/>
      <w:docPartObj>
        <w:docPartGallery w:val="Page Numbers (Bottom of Page)"/>
        <w:docPartUnique/>
      </w:docPartObj>
    </w:sdtPr>
    <w:sdtContent>
      <w:p w:rsidR="00C57A3C" w:rsidRDefault="006F2A17">
        <w:pPr>
          <w:pStyle w:val="a3"/>
          <w:jc w:val="center"/>
        </w:pPr>
        <w:r w:rsidRPr="006F2A17">
          <w:fldChar w:fldCharType="begin"/>
        </w:r>
        <w:r w:rsidR="00ED779D">
          <w:instrText xml:space="preserve"> PAGE   \* MERGEFORMAT </w:instrText>
        </w:r>
        <w:r w:rsidRPr="006F2A17">
          <w:fldChar w:fldCharType="separate"/>
        </w:r>
        <w:r w:rsidR="00D259CB" w:rsidRPr="00D259CB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36775C" w:rsidRDefault="00C64A63" w:rsidP="001860A0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75C" w:rsidRDefault="006D499C" w:rsidP="001860A0">
    <w:pPr>
      <w:pStyle w:val="a3"/>
      <w:jc w:val="center"/>
    </w:pPr>
    <w:r>
      <w:rPr>
        <w:rFonts w:hint="eastAsia"/>
      </w:rPr>
      <w:t xml:space="preserve">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A63" w:rsidRDefault="00C64A63" w:rsidP="00C57A3C">
      <w:r>
        <w:separator/>
      </w:r>
    </w:p>
  </w:footnote>
  <w:footnote w:type="continuationSeparator" w:id="0">
    <w:p w:rsidR="00C64A63" w:rsidRDefault="00C64A63" w:rsidP="00C57A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70E07"/>
    <w:multiLevelType w:val="hybridMultilevel"/>
    <w:tmpl w:val="4ADA1A32"/>
    <w:lvl w:ilvl="0" w:tplc="848EDD02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BC742FD"/>
    <w:multiLevelType w:val="hybridMultilevel"/>
    <w:tmpl w:val="F5BCF0E2"/>
    <w:lvl w:ilvl="0" w:tplc="D67014F8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198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8CD"/>
    <w:rsid w:val="0001008B"/>
    <w:rsid w:val="000174D0"/>
    <w:rsid w:val="00036729"/>
    <w:rsid w:val="000B3927"/>
    <w:rsid w:val="000D59B9"/>
    <w:rsid w:val="00187C78"/>
    <w:rsid w:val="001B400A"/>
    <w:rsid w:val="001F0E08"/>
    <w:rsid w:val="001F1C03"/>
    <w:rsid w:val="001F3C23"/>
    <w:rsid w:val="00202B3F"/>
    <w:rsid w:val="0022038D"/>
    <w:rsid w:val="00237598"/>
    <w:rsid w:val="00252CBD"/>
    <w:rsid w:val="00295FF3"/>
    <w:rsid w:val="002C7D87"/>
    <w:rsid w:val="00304DE2"/>
    <w:rsid w:val="00307DD8"/>
    <w:rsid w:val="003601CA"/>
    <w:rsid w:val="00372893"/>
    <w:rsid w:val="00375348"/>
    <w:rsid w:val="00382250"/>
    <w:rsid w:val="004948F4"/>
    <w:rsid w:val="004B4CC8"/>
    <w:rsid w:val="004B7D3B"/>
    <w:rsid w:val="004C115D"/>
    <w:rsid w:val="004C2C4C"/>
    <w:rsid w:val="004C319E"/>
    <w:rsid w:val="004C6982"/>
    <w:rsid w:val="00543417"/>
    <w:rsid w:val="00570856"/>
    <w:rsid w:val="005A0E4A"/>
    <w:rsid w:val="005C1BE6"/>
    <w:rsid w:val="005D72CE"/>
    <w:rsid w:val="005E1E94"/>
    <w:rsid w:val="00614E7A"/>
    <w:rsid w:val="006237C4"/>
    <w:rsid w:val="006330C1"/>
    <w:rsid w:val="00637370"/>
    <w:rsid w:val="00646D41"/>
    <w:rsid w:val="0067782A"/>
    <w:rsid w:val="00691CDB"/>
    <w:rsid w:val="006D1718"/>
    <w:rsid w:val="006D499C"/>
    <w:rsid w:val="006F2A17"/>
    <w:rsid w:val="006F77CF"/>
    <w:rsid w:val="00752DD7"/>
    <w:rsid w:val="00777724"/>
    <w:rsid w:val="00796191"/>
    <w:rsid w:val="007A035A"/>
    <w:rsid w:val="007C5CD0"/>
    <w:rsid w:val="007E4CA6"/>
    <w:rsid w:val="0082217D"/>
    <w:rsid w:val="00837410"/>
    <w:rsid w:val="008671DF"/>
    <w:rsid w:val="00870164"/>
    <w:rsid w:val="00892B0D"/>
    <w:rsid w:val="008B5110"/>
    <w:rsid w:val="008F553A"/>
    <w:rsid w:val="008F5A53"/>
    <w:rsid w:val="009052C5"/>
    <w:rsid w:val="00916410"/>
    <w:rsid w:val="00952E86"/>
    <w:rsid w:val="00973391"/>
    <w:rsid w:val="009C7041"/>
    <w:rsid w:val="009D38E6"/>
    <w:rsid w:val="009F06B1"/>
    <w:rsid w:val="00A03EB2"/>
    <w:rsid w:val="00A23087"/>
    <w:rsid w:val="00A326F8"/>
    <w:rsid w:val="00AF4C41"/>
    <w:rsid w:val="00B620DF"/>
    <w:rsid w:val="00B67290"/>
    <w:rsid w:val="00B8741C"/>
    <w:rsid w:val="00BA38CD"/>
    <w:rsid w:val="00BC5BD1"/>
    <w:rsid w:val="00BD16FA"/>
    <w:rsid w:val="00BF24BF"/>
    <w:rsid w:val="00C25F7B"/>
    <w:rsid w:val="00C57A3C"/>
    <w:rsid w:val="00C613FD"/>
    <w:rsid w:val="00C64A63"/>
    <w:rsid w:val="00C9163B"/>
    <w:rsid w:val="00CA0FBA"/>
    <w:rsid w:val="00CB1D56"/>
    <w:rsid w:val="00CB2FC0"/>
    <w:rsid w:val="00CF2ECD"/>
    <w:rsid w:val="00D259CB"/>
    <w:rsid w:val="00D271B7"/>
    <w:rsid w:val="00D67E0B"/>
    <w:rsid w:val="00D82746"/>
    <w:rsid w:val="00DB2EAF"/>
    <w:rsid w:val="00DB3A91"/>
    <w:rsid w:val="00E062C2"/>
    <w:rsid w:val="00E13915"/>
    <w:rsid w:val="00E20463"/>
    <w:rsid w:val="00E76273"/>
    <w:rsid w:val="00ED2ECA"/>
    <w:rsid w:val="00ED779D"/>
    <w:rsid w:val="00EF4055"/>
    <w:rsid w:val="00F544E5"/>
    <w:rsid w:val="00F71D47"/>
    <w:rsid w:val="00F93771"/>
    <w:rsid w:val="00FC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CD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BA38CD"/>
    <w:pPr>
      <w:keepNext/>
      <w:adjustRightInd w:val="0"/>
      <w:spacing w:line="360" w:lineRule="atLeast"/>
      <w:textAlignment w:val="baseline"/>
      <w:outlineLvl w:val="0"/>
    </w:pPr>
    <w:rPr>
      <w:rFonts w:ascii="標楷體" w:eastAsia="標楷體"/>
      <w:color w:val="000000"/>
      <w:kern w:val="0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20D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0D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20DF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20DF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20DF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20DF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20DF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A38CD"/>
    <w:rPr>
      <w:rFonts w:ascii="標楷體" w:eastAsia="標楷體" w:hAnsi="Times New Roman" w:cs="Times New Roman"/>
      <w:color w:val="000000"/>
      <w:kern w:val="0"/>
      <w:sz w:val="32"/>
      <w:szCs w:val="20"/>
    </w:rPr>
  </w:style>
  <w:style w:type="paragraph" w:styleId="a3">
    <w:name w:val="footer"/>
    <w:basedOn w:val="a"/>
    <w:link w:val="a4"/>
    <w:uiPriority w:val="99"/>
    <w:rsid w:val="00BA38CD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</w:rPr>
  </w:style>
  <w:style w:type="character" w:customStyle="1" w:styleId="a4">
    <w:name w:val="頁尾 字元"/>
    <w:basedOn w:val="a0"/>
    <w:link w:val="a3"/>
    <w:uiPriority w:val="99"/>
    <w:rsid w:val="00BA38CD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BA38CD"/>
  </w:style>
  <w:style w:type="paragraph" w:styleId="a6">
    <w:name w:val="Plain Text"/>
    <w:basedOn w:val="a"/>
    <w:link w:val="a7"/>
    <w:rsid w:val="00BA38CD"/>
    <w:rPr>
      <w:rFonts w:ascii="細明體" w:eastAsia="細明體" w:hAnsi="Courier New"/>
    </w:rPr>
  </w:style>
  <w:style w:type="character" w:customStyle="1" w:styleId="a7">
    <w:name w:val="純文字 字元"/>
    <w:basedOn w:val="a0"/>
    <w:link w:val="a6"/>
    <w:rsid w:val="00BA38CD"/>
    <w:rPr>
      <w:rFonts w:ascii="細明體" w:eastAsia="細明體" w:hAnsi="Courier New" w:cs="Times New Roman"/>
      <w:szCs w:val="20"/>
    </w:rPr>
  </w:style>
  <w:style w:type="paragraph" w:styleId="a8">
    <w:name w:val="header"/>
    <w:basedOn w:val="a"/>
    <w:link w:val="a9"/>
    <w:uiPriority w:val="99"/>
    <w:unhideWhenUsed/>
    <w:rsid w:val="00C57A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C57A3C"/>
    <w:rPr>
      <w:rFonts w:ascii="Times New Roman" w:eastAsia="新細明體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544E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F544E5"/>
    <w:pPr>
      <w:ind w:left="477"/>
    </w:pPr>
    <w:rPr>
      <w:rFonts w:ascii="SimSun" w:eastAsia="SimSun" w:hAnsi="SimSun" w:cstheme="minorBidi"/>
      <w:kern w:val="0"/>
      <w:sz w:val="28"/>
      <w:szCs w:val="28"/>
      <w:lang w:eastAsia="en-US"/>
    </w:rPr>
  </w:style>
  <w:style w:type="character" w:customStyle="1" w:styleId="ab">
    <w:name w:val="本文 字元"/>
    <w:basedOn w:val="a0"/>
    <w:link w:val="aa"/>
    <w:uiPriority w:val="1"/>
    <w:rsid w:val="00F544E5"/>
    <w:rPr>
      <w:rFonts w:ascii="SimSun" w:eastAsia="SimSun" w:hAnsi="SimSun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F544E5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20">
    <w:name w:val="標題 2 字元"/>
    <w:basedOn w:val="a0"/>
    <w:link w:val="2"/>
    <w:uiPriority w:val="9"/>
    <w:semiHidden/>
    <w:rsid w:val="00B620DF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B620DF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B620DF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B620DF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B620DF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B620DF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B620DF"/>
    <w:rPr>
      <w:rFonts w:asciiTheme="majorHAnsi" w:eastAsiaTheme="majorEastAsia" w:hAnsiTheme="majorHAnsi" w:cstheme="majorBidi"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rsid w:val="00B620DF"/>
  </w:style>
  <w:style w:type="paragraph" w:styleId="21">
    <w:name w:val="toc 2"/>
    <w:basedOn w:val="a"/>
    <w:next w:val="a"/>
    <w:autoRedefine/>
    <w:uiPriority w:val="39"/>
    <w:unhideWhenUsed/>
    <w:rsid w:val="00B620DF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rsid w:val="00B620DF"/>
    <w:pPr>
      <w:ind w:leftChars="400" w:left="960"/>
    </w:pPr>
  </w:style>
  <w:style w:type="character" w:styleId="ac">
    <w:name w:val="Hyperlink"/>
    <w:basedOn w:val="a0"/>
    <w:uiPriority w:val="99"/>
    <w:unhideWhenUsed/>
    <w:rsid w:val="00B620DF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82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8274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3601C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CD3C5-7E8A-4178-8CD0-E3B5D079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</dc:creator>
  <cp:lastModifiedBy>cgu</cp:lastModifiedBy>
  <cp:revision>2</cp:revision>
  <cp:lastPrinted>2015-09-22T10:18:00Z</cp:lastPrinted>
  <dcterms:created xsi:type="dcterms:W3CDTF">2015-10-16T09:25:00Z</dcterms:created>
  <dcterms:modified xsi:type="dcterms:W3CDTF">2015-10-16T09:25:00Z</dcterms:modified>
</cp:coreProperties>
</file>